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97928">
      <w:pPr>
        <w:widowControl/>
        <w:jc w:val="center"/>
        <w:rPr>
          <w:rFonts w:ascii="宋体" w:hAnsi="宋体" w:eastAsia="宋体" w:cs="宋体"/>
          <w:b/>
          <w:color w:val="000000"/>
          <w:kern w:val="0"/>
          <w:sz w:val="48"/>
          <w:szCs w:val="48"/>
          <w:lang w:bidi="ar"/>
        </w:rPr>
      </w:pPr>
    </w:p>
    <w:p w14:paraId="5B32A65E">
      <w:pPr>
        <w:widowControl/>
        <w:jc w:val="center"/>
        <w:rPr>
          <w:rFonts w:ascii="宋体" w:hAnsi="宋体" w:eastAsia="宋体" w:cs="宋体"/>
          <w:b/>
          <w:color w:val="000000"/>
          <w:kern w:val="0"/>
          <w:sz w:val="48"/>
          <w:szCs w:val="48"/>
          <w:lang w:bidi="ar"/>
        </w:rPr>
      </w:pPr>
    </w:p>
    <w:p w14:paraId="20D25945">
      <w:pPr>
        <w:widowControl/>
        <w:jc w:val="center"/>
        <w:rPr>
          <w:rFonts w:ascii="宋体" w:hAnsi="宋体" w:eastAsia="宋体" w:cs="宋体"/>
          <w:b/>
          <w:color w:val="000000"/>
          <w:kern w:val="0"/>
          <w:sz w:val="48"/>
          <w:szCs w:val="48"/>
          <w:lang w:bidi="ar"/>
        </w:rPr>
      </w:pPr>
    </w:p>
    <w:p w14:paraId="6478A82B">
      <w:pPr>
        <w:widowControl/>
        <w:jc w:val="center"/>
        <w:rPr>
          <w:rFonts w:ascii="宋体" w:hAnsi="宋体" w:eastAsia="宋体" w:cs="宋体"/>
          <w:b/>
          <w:color w:val="000000"/>
          <w:kern w:val="0"/>
          <w:sz w:val="48"/>
          <w:szCs w:val="48"/>
          <w:lang w:bidi="ar"/>
        </w:rPr>
      </w:pPr>
    </w:p>
    <w:p w14:paraId="1F20D225">
      <w:pPr>
        <w:widowControl/>
        <w:jc w:val="center"/>
        <w:rPr>
          <w:rFonts w:ascii="宋体" w:hAnsi="宋体" w:eastAsia="宋体" w:cs="宋体"/>
          <w:b/>
          <w:color w:val="000000"/>
          <w:kern w:val="0"/>
          <w:sz w:val="48"/>
          <w:szCs w:val="48"/>
          <w:lang w:bidi="ar"/>
        </w:rPr>
      </w:pPr>
    </w:p>
    <w:p w14:paraId="459EA788">
      <w:pPr>
        <w:widowControl/>
        <w:jc w:val="center"/>
        <w:outlineLvl w:val="0"/>
      </w:pPr>
      <w:r>
        <w:rPr>
          <w:rFonts w:hint="eastAsia" w:ascii="宋体" w:hAnsi="宋体" w:eastAsia="宋体" w:cs="宋体"/>
          <w:b/>
          <w:color w:val="000000"/>
          <w:kern w:val="0"/>
          <w:sz w:val="48"/>
          <w:szCs w:val="48"/>
          <w:lang w:bidi="ar"/>
        </w:rPr>
        <w:t>北京理工大学一站式</w:t>
      </w:r>
      <w:r>
        <w:rPr>
          <w:rFonts w:hint="eastAsia" w:ascii="宋体" w:hAnsi="宋体" w:eastAsia="宋体" w:cs="宋体"/>
          <w:b/>
          <w:color w:val="000000"/>
          <w:kern w:val="0"/>
          <w:sz w:val="48"/>
          <w:szCs w:val="48"/>
          <w:lang w:eastAsia="zh-Hans" w:bidi="ar"/>
        </w:rPr>
        <w:t>填报平台</w:t>
      </w:r>
    </w:p>
    <w:p w14:paraId="76C004CA">
      <w:pPr>
        <w:widowControl/>
        <w:jc w:val="center"/>
        <w:outlineLvl w:val="0"/>
      </w:pPr>
      <w:r>
        <w:rPr>
          <w:rFonts w:hint="eastAsia" w:ascii="宋体" w:hAnsi="宋体" w:eastAsia="宋体" w:cs="宋体"/>
          <w:b/>
          <w:color w:val="000000"/>
          <w:kern w:val="0"/>
          <w:sz w:val="48"/>
          <w:szCs w:val="48"/>
          <w:lang w:eastAsia="zh-Hans" w:bidi="ar"/>
        </w:rPr>
        <w:t>研究生奖学金申报</w:t>
      </w:r>
      <w:r>
        <w:rPr>
          <w:rFonts w:hint="eastAsia" w:ascii="宋体" w:hAnsi="宋体" w:eastAsia="宋体" w:cs="宋体"/>
          <w:b/>
          <w:color w:val="000000"/>
          <w:kern w:val="0"/>
          <w:sz w:val="48"/>
          <w:szCs w:val="48"/>
          <w:lang w:bidi="ar"/>
        </w:rPr>
        <w:t>操作手册</w:t>
      </w:r>
    </w:p>
    <w:p w14:paraId="5B1914C8">
      <w:pPr>
        <w:widowControl/>
        <w:jc w:val="center"/>
        <w:rPr>
          <w:rFonts w:ascii="宋体" w:hAnsi="宋体" w:eastAsia="宋体" w:cs="宋体"/>
          <w:b/>
          <w:color w:val="000000"/>
          <w:kern w:val="0"/>
          <w:sz w:val="40"/>
          <w:szCs w:val="40"/>
          <w:lang w:eastAsia="zh-Hans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40"/>
          <w:szCs w:val="40"/>
          <w:lang w:eastAsia="zh-Hans" w:bidi="ar"/>
        </w:rPr>
        <w:t>（学生版）</w:t>
      </w:r>
    </w:p>
    <w:p w14:paraId="57E119D4">
      <w:pPr>
        <w:widowControl/>
        <w:jc w:val="center"/>
        <w:rPr>
          <w:rFonts w:ascii="宋体" w:hAnsi="宋体" w:eastAsia="宋体" w:cs="宋体"/>
          <w:b/>
          <w:color w:val="000000"/>
          <w:kern w:val="0"/>
          <w:sz w:val="40"/>
          <w:szCs w:val="40"/>
          <w:lang w:bidi="ar"/>
        </w:rPr>
      </w:pPr>
    </w:p>
    <w:p w14:paraId="27BFE181">
      <w:pPr>
        <w:widowControl/>
        <w:jc w:val="center"/>
        <w:rPr>
          <w:rFonts w:ascii="宋体" w:hAnsi="宋体" w:eastAsia="宋体" w:cs="宋体"/>
          <w:b/>
          <w:color w:val="000000"/>
          <w:kern w:val="0"/>
          <w:sz w:val="40"/>
          <w:szCs w:val="40"/>
          <w:lang w:bidi="ar"/>
        </w:rPr>
      </w:pPr>
    </w:p>
    <w:p w14:paraId="08C92DE6">
      <w:pPr>
        <w:widowControl/>
        <w:jc w:val="center"/>
        <w:rPr>
          <w:rFonts w:ascii="宋体" w:hAnsi="宋体" w:eastAsia="宋体" w:cs="宋体"/>
          <w:b/>
          <w:color w:val="000000"/>
          <w:kern w:val="0"/>
          <w:sz w:val="40"/>
          <w:szCs w:val="40"/>
          <w:lang w:bidi="ar"/>
        </w:rPr>
      </w:pPr>
    </w:p>
    <w:p w14:paraId="534890C4">
      <w:pPr>
        <w:widowControl/>
        <w:jc w:val="center"/>
        <w:rPr>
          <w:rFonts w:hint="eastAsia" w:ascii="宋体" w:hAnsi="宋体" w:eastAsia="宋体" w:cs="宋体"/>
          <w:b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40"/>
          <w:szCs w:val="40"/>
          <w:lang w:val="en-US" w:eastAsia="zh-CN" w:bidi="ar"/>
        </w:rPr>
        <w:t xml:space="preserve"> </w:t>
      </w:r>
    </w:p>
    <w:p w14:paraId="724FB1F0">
      <w:pPr>
        <w:widowControl/>
        <w:jc w:val="center"/>
        <w:rPr>
          <w:rFonts w:ascii="宋体" w:hAnsi="宋体" w:eastAsia="宋体" w:cs="宋体"/>
          <w:b/>
          <w:color w:val="000000"/>
          <w:kern w:val="0"/>
          <w:sz w:val="40"/>
          <w:szCs w:val="40"/>
          <w:lang w:bidi="ar"/>
        </w:rPr>
      </w:pPr>
    </w:p>
    <w:p w14:paraId="41C86839">
      <w:pPr>
        <w:widowControl/>
        <w:jc w:val="center"/>
        <w:rPr>
          <w:rFonts w:ascii="宋体" w:hAnsi="宋体" w:eastAsia="宋体" w:cs="宋体"/>
          <w:b/>
          <w:color w:val="000000"/>
          <w:kern w:val="0"/>
          <w:sz w:val="40"/>
          <w:szCs w:val="40"/>
          <w:lang w:bidi="ar"/>
        </w:rPr>
      </w:pPr>
    </w:p>
    <w:p w14:paraId="551ECC31">
      <w:pPr>
        <w:widowControl/>
        <w:jc w:val="center"/>
        <w:rPr>
          <w:rFonts w:ascii="宋体" w:hAnsi="宋体" w:eastAsia="宋体" w:cs="宋体"/>
          <w:b/>
          <w:color w:val="000000"/>
          <w:kern w:val="0"/>
          <w:sz w:val="40"/>
          <w:szCs w:val="40"/>
          <w:lang w:bidi="ar"/>
        </w:rPr>
      </w:pPr>
    </w:p>
    <w:p w14:paraId="37BD8308">
      <w:pPr>
        <w:widowControl/>
        <w:jc w:val="center"/>
        <w:rPr>
          <w:rFonts w:ascii="宋体" w:hAnsi="宋体" w:eastAsia="宋体" w:cs="宋体"/>
          <w:b/>
          <w:color w:val="000000"/>
          <w:kern w:val="0"/>
          <w:sz w:val="40"/>
          <w:szCs w:val="40"/>
          <w:lang w:bidi="ar"/>
        </w:rPr>
      </w:pPr>
    </w:p>
    <w:p w14:paraId="3E2EB9A9">
      <w:pPr>
        <w:widowControl/>
        <w:jc w:val="center"/>
        <w:rPr>
          <w:rFonts w:ascii="宋体" w:hAnsi="宋体" w:eastAsia="宋体" w:cs="宋体"/>
          <w:b/>
          <w:color w:val="000000"/>
          <w:kern w:val="0"/>
          <w:sz w:val="40"/>
          <w:szCs w:val="40"/>
          <w:lang w:bidi="ar"/>
        </w:rPr>
      </w:pPr>
    </w:p>
    <w:p w14:paraId="5C33D4AA">
      <w:pPr>
        <w:widowControl/>
        <w:jc w:val="center"/>
        <w:rPr>
          <w:rFonts w:ascii="宋体" w:hAnsi="宋体" w:eastAsia="宋体" w:cs="宋体"/>
          <w:b/>
          <w:color w:val="000000"/>
          <w:kern w:val="0"/>
          <w:sz w:val="40"/>
          <w:szCs w:val="40"/>
          <w:lang w:bidi="ar"/>
        </w:rPr>
      </w:pPr>
    </w:p>
    <w:p w14:paraId="3A51ECC0">
      <w:pPr>
        <w:widowControl/>
        <w:jc w:val="center"/>
        <w:rPr>
          <w:rFonts w:ascii="宋体" w:hAnsi="宋体" w:eastAsia="宋体" w:cs="宋体"/>
          <w:b/>
          <w:color w:val="000000"/>
          <w:kern w:val="0"/>
          <w:sz w:val="40"/>
          <w:szCs w:val="40"/>
          <w:lang w:bidi="ar"/>
        </w:rPr>
      </w:pPr>
    </w:p>
    <w:p w14:paraId="3F77F5A3">
      <w:pPr>
        <w:widowControl/>
        <w:jc w:val="center"/>
        <w:rPr>
          <w:rFonts w:ascii="宋体" w:hAnsi="宋体" w:eastAsia="宋体" w:cs="宋体"/>
          <w:b/>
          <w:color w:val="000000"/>
          <w:kern w:val="0"/>
          <w:sz w:val="40"/>
          <w:szCs w:val="40"/>
          <w:lang w:bidi="ar"/>
        </w:rPr>
      </w:pPr>
    </w:p>
    <w:p w14:paraId="462FBAAF">
      <w:pPr>
        <w:widowControl/>
        <w:jc w:val="center"/>
        <w:outlineLvl w:val="0"/>
        <w:rPr>
          <w:rFonts w:ascii="宋体" w:hAnsi="宋体" w:eastAsia="宋体" w:cs="宋体"/>
          <w:b/>
          <w:color w:val="000000"/>
          <w:kern w:val="0"/>
          <w:sz w:val="40"/>
          <w:szCs w:val="40"/>
          <w:lang w:eastAsia="zh-Hans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40"/>
          <w:szCs w:val="40"/>
          <w:lang w:eastAsia="zh-Hans" w:bidi="ar"/>
        </w:rPr>
        <w:t>网络信息技术中心</w:t>
      </w:r>
    </w:p>
    <w:p w14:paraId="21DF5CE5">
      <w:pPr>
        <w:widowControl/>
        <w:jc w:val="center"/>
        <w:outlineLvl w:val="0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40"/>
          <w:szCs w:val="40"/>
          <w:lang w:bidi="ar"/>
        </w:rPr>
        <w:t>202</w:t>
      </w:r>
      <w:r>
        <w:rPr>
          <w:rFonts w:hint="eastAsia" w:ascii="宋体" w:hAnsi="宋体" w:eastAsia="宋体" w:cs="宋体"/>
          <w:b/>
          <w:color w:val="000000"/>
          <w:kern w:val="0"/>
          <w:sz w:val="40"/>
          <w:szCs w:val="40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color w:val="000000"/>
          <w:kern w:val="0"/>
          <w:sz w:val="40"/>
          <w:szCs w:val="40"/>
          <w:lang w:bidi="ar"/>
        </w:rPr>
        <w:t>.0</w:t>
      </w:r>
      <w:r>
        <w:rPr>
          <w:rFonts w:hint="eastAsia" w:ascii="宋体" w:hAnsi="宋体" w:eastAsia="宋体" w:cs="宋体"/>
          <w:b/>
          <w:color w:val="000000"/>
          <w:kern w:val="0"/>
          <w:sz w:val="40"/>
          <w:szCs w:val="40"/>
          <w:lang w:val="en-US" w:eastAsia="zh-CN" w:bidi="ar"/>
        </w:rPr>
        <w:t>9</w:t>
      </w:r>
    </w:p>
    <w:p w14:paraId="0DC0F62D">
      <w:pPr>
        <w:widowControl/>
        <w:jc w:val="left"/>
        <w:outlineLvl w:val="0"/>
        <w:rPr>
          <w:rFonts w:ascii="宋体" w:hAnsi="宋体" w:eastAsia="宋体" w:cs="宋体"/>
          <w:b/>
          <w:color w:val="000000"/>
          <w:kern w:val="0"/>
          <w:sz w:val="43"/>
          <w:szCs w:val="43"/>
          <w:lang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C9AF28B">
      <w:pPr>
        <w:widowControl/>
        <w:jc w:val="left"/>
        <w:outlineLvl w:val="0"/>
      </w:pPr>
      <w:r>
        <w:rPr>
          <w:rFonts w:hint="eastAsia" w:ascii="宋体" w:hAnsi="宋体" w:eastAsia="宋体" w:cs="宋体"/>
          <w:b/>
          <w:color w:val="000000"/>
          <w:kern w:val="0"/>
          <w:sz w:val="43"/>
          <w:szCs w:val="43"/>
          <w:lang w:bidi="ar"/>
        </w:rPr>
        <w:t>一、概述</w:t>
      </w:r>
    </w:p>
    <w:p w14:paraId="49FF9123">
      <w:pPr>
        <w:widowControl/>
        <w:ind w:firstLine="56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Cs w:val="28"/>
          <w:lang w:bidi="ar"/>
        </w:rPr>
        <w:t>为了方便各位</w:t>
      </w:r>
      <w:r>
        <w:rPr>
          <w:rFonts w:hint="eastAsia" w:ascii="宋体" w:hAnsi="宋体" w:eastAsia="宋体" w:cs="宋体"/>
          <w:color w:val="000000"/>
          <w:kern w:val="0"/>
          <w:szCs w:val="28"/>
          <w:lang w:eastAsia="zh-Hans" w:bidi="ar"/>
        </w:rPr>
        <w:t>研究生同学</w:t>
      </w:r>
      <w:r>
        <w:rPr>
          <w:rFonts w:hint="eastAsia" w:ascii="宋体" w:hAnsi="宋体" w:eastAsia="宋体" w:cs="宋体"/>
          <w:color w:val="000000"/>
          <w:kern w:val="0"/>
          <w:szCs w:val="28"/>
          <w:lang w:bidi="ar"/>
        </w:rPr>
        <w:t>快速地掌握在</w:t>
      </w:r>
      <w:r>
        <w:rPr>
          <w:rFonts w:hint="eastAsia" w:ascii="宋体" w:hAnsi="宋体" w:eastAsia="宋体" w:cs="宋体"/>
          <w:color w:val="000000"/>
          <w:kern w:val="0"/>
          <w:szCs w:val="28"/>
          <w:lang w:eastAsia="zh-Hans" w:bidi="ar"/>
        </w:rPr>
        <w:t>一站式填报平台</w:t>
      </w:r>
      <w:r>
        <w:rPr>
          <w:rFonts w:hint="eastAsia" w:ascii="宋体" w:hAnsi="宋体" w:eastAsia="宋体" w:cs="宋体"/>
          <w:color w:val="000000"/>
          <w:kern w:val="0"/>
          <w:szCs w:val="28"/>
          <w:lang w:bidi="ar"/>
        </w:rPr>
        <w:t>系统里进行</w:t>
      </w:r>
      <w:r>
        <w:rPr>
          <w:rFonts w:hint="eastAsia" w:ascii="宋体" w:hAnsi="宋体" w:eastAsia="宋体" w:cs="宋体"/>
          <w:color w:val="000000"/>
          <w:kern w:val="0"/>
          <w:szCs w:val="28"/>
          <w:lang w:eastAsia="zh-Hans" w:bidi="ar"/>
        </w:rPr>
        <w:t>国家奖学金和学业奖学金的</w:t>
      </w:r>
      <w:r>
        <w:rPr>
          <w:rFonts w:hint="eastAsia" w:ascii="宋体" w:hAnsi="宋体" w:eastAsia="宋体" w:cs="宋体"/>
          <w:color w:val="000000"/>
          <w:kern w:val="0"/>
          <w:szCs w:val="28"/>
          <w:lang w:bidi="ar"/>
        </w:rPr>
        <w:t xml:space="preserve">申报工作，特编写此操作手册。 </w:t>
      </w:r>
    </w:p>
    <w:p w14:paraId="54F6C0D8">
      <w:pPr>
        <w:widowControl/>
        <w:jc w:val="left"/>
        <w:outlineLvl w:val="0"/>
      </w:pPr>
      <w:r>
        <w:rPr>
          <w:rFonts w:hint="eastAsia" w:ascii="宋体" w:hAnsi="宋体" w:eastAsia="宋体" w:cs="宋体"/>
          <w:b/>
          <w:color w:val="000000"/>
          <w:kern w:val="0"/>
          <w:sz w:val="43"/>
          <w:szCs w:val="43"/>
          <w:lang w:bidi="ar"/>
        </w:rPr>
        <w:t>二、操作流程</w:t>
      </w:r>
    </w:p>
    <w:p w14:paraId="65013A31">
      <w:pPr>
        <w:widowControl/>
        <w:jc w:val="left"/>
        <w:outlineLvl w:val="0"/>
        <w:rPr>
          <w:rFonts w:ascii="宋体" w:hAnsi="宋体" w:eastAsia="宋体" w:cs="宋体"/>
          <w:b/>
          <w:color w:val="000000"/>
          <w:kern w:val="0"/>
          <w:sz w:val="36"/>
          <w:szCs w:val="36"/>
          <w:lang w:bidi="ar"/>
        </w:rPr>
      </w:pPr>
      <w:r>
        <w:rPr>
          <w:rFonts w:ascii="Calibri Bold" w:hAnsi="Calibri Bold" w:eastAsia="Calibri Bold" w:cs="Calibri Bold"/>
          <w:b/>
          <w:color w:val="000000"/>
          <w:kern w:val="0"/>
          <w:sz w:val="36"/>
          <w:szCs w:val="36"/>
          <w:lang w:bidi="ar"/>
        </w:rPr>
        <w:t xml:space="preserve">1. 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bidi="ar"/>
        </w:rPr>
        <w:t>系统登录</w:t>
      </w:r>
    </w:p>
    <w:p w14:paraId="0A3697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Cs w:val="28"/>
          <w:lang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Cs w:val="28"/>
          <w:lang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8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8"/>
          <w:lang w:eastAsia="zh-CN" w:bidi="ar"/>
        </w:rPr>
        <w:t>）</w:t>
      </w:r>
      <w:r>
        <w:rPr>
          <w:rFonts w:hint="eastAsia" w:ascii="宋体" w:hAnsi="宋体" w:eastAsia="宋体" w:cs="宋体"/>
          <w:color w:val="000000"/>
          <w:kern w:val="0"/>
          <w:szCs w:val="28"/>
          <w:lang w:val="en-US" w:eastAsia="zh-CN" w:bidi="ar"/>
        </w:rPr>
        <w:t>校内网幸福</w:t>
      </w:r>
      <w:r>
        <w:rPr>
          <w:rFonts w:hint="eastAsia" w:ascii="宋体" w:hAnsi="宋体" w:eastAsia="宋体" w:cs="宋体"/>
          <w:color w:val="000000"/>
          <w:kern w:val="0"/>
          <w:szCs w:val="28"/>
          <w:lang w:eastAsia="zh-Hans" w:bidi="ar"/>
        </w:rPr>
        <w:t>北理：</w:t>
      </w:r>
      <w:r>
        <w:rPr>
          <w:rFonts w:hint="eastAsia" w:ascii="宋体" w:hAnsi="宋体" w:eastAsia="宋体" w:cs="宋体"/>
          <w:color w:val="000000"/>
          <w:kern w:val="0"/>
          <w:szCs w:val="28"/>
          <w:lang w:bidi="ar"/>
        </w:rPr>
        <w:t>建议使用</w:t>
      </w:r>
      <w:r>
        <w:rPr>
          <w:rFonts w:hint="eastAsia" w:ascii="宋体" w:hAnsi="宋体" w:eastAsia="宋体" w:cs="宋体"/>
          <w:b/>
          <w:color w:val="FF0000"/>
          <w:kern w:val="0"/>
          <w:szCs w:val="28"/>
          <w:lang w:eastAsia="zh-Hans" w:bidi="ar"/>
        </w:rPr>
        <w:t>chrome谷歌浏览器或火狐浏览器</w:t>
      </w:r>
      <w:r>
        <w:rPr>
          <w:rFonts w:ascii="宋体" w:hAnsi="宋体" w:eastAsia="宋体" w:cs="宋体"/>
          <w:b/>
          <w:color w:val="FF0000"/>
          <w:kern w:val="0"/>
          <w:szCs w:val="28"/>
          <w:lang w:eastAsia="zh-Han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Cs w:val="28"/>
          <w:lang w:bidi="ar"/>
        </w:rPr>
        <w:t>登录</w:t>
      </w:r>
      <w:r>
        <w:rPr>
          <w:rFonts w:hint="eastAsia" w:ascii="宋体" w:hAnsi="宋体" w:eastAsia="宋体" w:cs="宋体"/>
          <w:color w:val="000000"/>
          <w:kern w:val="0"/>
          <w:szCs w:val="28"/>
          <w:lang w:val="en-US" w:eastAsia="zh-CN" w:bidi="ar"/>
        </w:rPr>
        <w:t>幸福</w:t>
      </w:r>
      <w:r>
        <w:rPr>
          <w:rFonts w:hint="eastAsia" w:ascii="宋体" w:hAnsi="宋体" w:eastAsia="宋体" w:cs="宋体"/>
          <w:color w:val="000000"/>
          <w:kern w:val="0"/>
          <w:szCs w:val="28"/>
          <w:lang w:eastAsia="zh-Hans" w:bidi="ar"/>
        </w:rPr>
        <w:t>北理（</w:t>
      </w:r>
      <w:r>
        <w:rPr>
          <w:rFonts w:hint="eastAsia" w:ascii="Times New Roman" w:hAnsi="Times New Roman" w:eastAsia="宋体" w:cs="Times New Roman"/>
          <w:color w:val="000000"/>
          <w:kern w:val="0"/>
          <w:szCs w:val="28"/>
          <w:lang w:eastAsia="zh-Hans" w:bidi="ar"/>
        </w:rPr>
        <w:t>https://i.bit.edu.cn</w:t>
      </w:r>
      <w:r>
        <w:rPr>
          <w:rFonts w:hint="eastAsia" w:ascii="宋体" w:hAnsi="宋体" w:eastAsia="宋体" w:cs="宋体"/>
          <w:color w:val="000000"/>
          <w:kern w:val="0"/>
          <w:szCs w:val="28"/>
          <w:lang w:eastAsia="zh-Hans" w:bidi="ar"/>
        </w:rPr>
        <w:t>）</w:t>
      </w:r>
      <w:r>
        <w:rPr>
          <w:rFonts w:ascii="宋体" w:hAnsi="宋体" w:eastAsia="宋体" w:cs="宋体"/>
          <w:color w:val="000000"/>
          <w:kern w:val="0"/>
          <w:szCs w:val="28"/>
          <w:lang w:eastAsia="zh-Hans" w:bidi="ar"/>
        </w:rPr>
        <w:t>,</w:t>
      </w:r>
      <w:r>
        <w:rPr>
          <w:rFonts w:hint="eastAsia" w:ascii="宋体" w:hAnsi="宋体" w:eastAsia="宋体" w:cs="宋体"/>
          <w:color w:val="000000"/>
          <w:kern w:val="0"/>
          <w:szCs w:val="28"/>
          <w:lang w:eastAsia="zh-Hans" w:bidi="ar"/>
        </w:rPr>
        <w:t>点击【学生办事】，选择【研究生</w:t>
      </w:r>
      <w:r>
        <w:rPr>
          <w:rFonts w:hint="eastAsia" w:ascii="宋体" w:hAnsi="宋体" w:eastAsia="宋体" w:cs="宋体"/>
          <w:color w:val="000000"/>
          <w:kern w:val="0"/>
          <w:szCs w:val="28"/>
          <w:lang w:val="en-US" w:eastAsia="zh-CN" w:bidi="ar"/>
        </w:rPr>
        <w:t>国家奖学金申报/研究生学业奖学金申报</w:t>
      </w:r>
      <w:r>
        <w:rPr>
          <w:rFonts w:hint="eastAsia" w:ascii="宋体" w:hAnsi="宋体" w:eastAsia="宋体" w:cs="宋体"/>
          <w:color w:val="000000"/>
          <w:kern w:val="0"/>
          <w:szCs w:val="28"/>
          <w:lang w:eastAsia="zh-Hans" w:bidi="ar"/>
        </w:rPr>
        <w:t>】，进入系统</w:t>
      </w:r>
      <w:r>
        <w:rPr>
          <w:rFonts w:hint="eastAsia" w:ascii="宋体" w:hAnsi="宋体" w:eastAsia="宋体" w:cs="宋体"/>
          <w:color w:val="000000"/>
          <w:kern w:val="0"/>
          <w:szCs w:val="28"/>
          <w:lang w:eastAsia="zh-CN" w:bidi="ar"/>
        </w:rPr>
        <w:t>；</w:t>
      </w:r>
    </w:p>
    <w:p w14:paraId="4B4585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kern w:val="0"/>
          <w:szCs w:val="28"/>
          <w:lang w:eastAsia="zh-CN" w:bidi="ar"/>
        </w:rPr>
      </w:pPr>
      <w:r>
        <w:drawing>
          <wp:inline distT="0" distB="0" distL="114300" distR="114300">
            <wp:extent cx="5269230" cy="1374775"/>
            <wp:effectExtent l="0" t="0" r="3810" b="444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37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55E3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Cs w:val="28"/>
          <w:lang w:bidi="ar"/>
        </w:rPr>
        <w:t>校内网</w:t>
      </w:r>
      <w:r>
        <w:rPr>
          <w:rFonts w:hint="eastAsia" w:ascii="宋体" w:hAnsi="宋体" w:eastAsia="宋体" w:cs="宋体"/>
          <w:color w:val="000000"/>
          <w:kern w:val="0"/>
          <w:szCs w:val="28"/>
          <w:lang w:val="en-US" w:eastAsia="zh-CN" w:bidi="ar"/>
        </w:rPr>
        <w:t>填报平台</w:t>
      </w:r>
      <w:r>
        <w:rPr>
          <w:rFonts w:hint="eastAsia" w:ascii="宋体" w:hAnsi="宋体" w:eastAsia="宋体" w:cs="宋体"/>
          <w:color w:val="000000"/>
          <w:kern w:val="0"/>
          <w:szCs w:val="28"/>
          <w:lang w:eastAsia="zh-Hans" w:bidi="ar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8"/>
          <w:lang w:val="en-US" w:eastAsia="zh-CN" w:bidi="ar"/>
        </w:rPr>
        <w:t>使用统一身份认证登录</w:t>
      </w:r>
      <w:r>
        <w:rPr>
          <w:rFonts w:hint="eastAsia" w:ascii="宋体" w:hAnsi="宋体" w:eastAsia="宋体" w:cs="宋体"/>
          <w:color w:val="000000"/>
          <w:kern w:val="0"/>
          <w:szCs w:val="28"/>
          <w:lang w:eastAsia="zh-Hans" w:bidi="ar"/>
        </w:rPr>
        <w:t>北京理工大学一站式填报平台（</w:t>
      </w:r>
      <w:r>
        <w:rPr>
          <w:rFonts w:ascii="Times New Roman" w:hAnsi="Times New Roman" w:eastAsia="宋体" w:cs="Times New Roman"/>
          <w:color w:val="000000"/>
          <w:kern w:val="0"/>
          <w:szCs w:val="28"/>
          <w:lang w:bidi="ar"/>
        </w:rPr>
        <w:t>http://</w:t>
      </w:r>
      <w:r>
        <w:rPr>
          <w:rFonts w:hint="eastAsia" w:ascii="Times New Roman" w:hAnsi="Times New Roman" w:eastAsia="宋体" w:cs="Times New Roman"/>
          <w:color w:val="000000"/>
          <w:kern w:val="0"/>
          <w:szCs w:val="28"/>
          <w:lang w:eastAsia="zh-Hans" w:bidi="ar"/>
        </w:rPr>
        <w:t>tb</w:t>
      </w:r>
      <w:r>
        <w:rPr>
          <w:rFonts w:ascii="Times New Roman" w:hAnsi="Times New Roman" w:eastAsia="宋体" w:cs="Times New Roman"/>
          <w:color w:val="000000"/>
          <w:kern w:val="0"/>
          <w:szCs w:val="28"/>
          <w:lang w:bidi="ar"/>
        </w:rPr>
        <w:t>.bit.edu.cn/</w:t>
      </w:r>
      <w:r>
        <w:rPr>
          <w:rFonts w:hint="eastAsia" w:ascii="宋体" w:hAnsi="宋体" w:eastAsia="宋体" w:cs="宋体"/>
          <w:color w:val="000000"/>
          <w:kern w:val="0"/>
          <w:szCs w:val="28"/>
          <w:lang w:eastAsia="zh-Hans" w:bidi="ar"/>
        </w:rPr>
        <w:t>）</w:t>
      </w:r>
      <w:r>
        <w:rPr>
          <w:rFonts w:hint="eastAsia" w:ascii="宋体" w:hAnsi="宋体" w:eastAsia="宋体" w:cs="宋体"/>
          <w:color w:val="000000"/>
          <w:kern w:val="0"/>
          <w:szCs w:val="28"/>
          <w:lang w:bidi="ar"/>
        </w:rPr>
        <w:t>，</w:t>
      </w:r>
      <w:r>
        <w:rPr>
          <w:rFonts w:hint="eastAsia" w:ascii="宋体" w:hAnsi="宋体" w:eastAsia="宋体" w:cs="宋体"/>
          <w:color w:val="000000"/>
          <w:kern w:val="0"/>
          <w:szCs w:val="28"/>
          <w:lang w:val="en-US" w:eastAsia="zh-CN" w:bidi="ar"/>
        </w:rPr>
        <w:t>选择</w:t>
      </w:r>
      <w:r>
        <w:rPr>
          <w:rFonts w:hint="eastAsia" w:ascii="宋体" w:hAnsi="宋体" w:eastAsia="宋体" w:cs="宋体"/>
          <w:color w:val="000000"/>
          <w:kern w:val="0"/>
          <w:szCs w:val="28"/>
          <w:lang w:eastAsia="zh-Hans" w:bidi="ar"/>
        </w:rPr>
        <w:t>【</w:t>
      </w:r>
      <w:r>
        <w:rPr>
          <w:rFonts w:hint="eastAsia" w:ascii="宋体" w:hAnsi="宋体" w:eastAsia="宋体" w:cs="宋体"/>
          <w:color w:val="000000"/>
          <w:kern w:val="0"/>
          <w:szCs w:val="28"/>
          <w:lang w:val="en-US" w:eastAsia="zh-CN" w:bidi="ar"/>
        </w:rPr>
        <w:t>研究生国家/学业奖学金申请</w:t>
      </w:r>
      <w:r>
        <w:rPr>
          <w:rFonts w:hint="eastAsia" w:ascii="宋体" w:hAnsi="宋体" w:eastAsia="宋体" w:cs="宋体"/>
          <w:color w:val="000000"/>
          <w:kern w:val="0"/>
          <w:szCs w:val="28"/>
          <w:lang w:eastAsia="zh-Hans" w:bidi="ar"/>
        </w:rPr>
        <w:t>】</w:t>
      </w:r>
      <w:r>
        <w:rPr>
          <w:rFonts w:hint="eastAsia" w:ascii="宋体" w:hAnsi="宋体" w:eastAsia="宋体" w:cs="宋体"/>
          <w:color w:val="000000"/>
          <w:kern w:val="0"/>
          <w:szCs w:val="28"/>
          <w:lang w:eastAsia="zh-CN" w:bidi="ar"/>
        </w:rPr>
        <w:t>；</w:t>
      </w:r>
    </w:p>
    <w:p w14:paraId="778EE4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kern w:val="0"/>
          <w:szCs w:val="28"/>
          <w:lang w:bidi="ar"/>
        </w:rPr>
      </w:pPr>
      <w:r>
        <w:drawing>
          <wp:inline distT="0" distB="0" distL="114300" distR="114300">
            <wp:extent cx="5263515" cy="1950720"/>
            <wp:effectExtent l="0" t="0" r="1905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824C5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宋体" w:hAnsi="宋体" w:eastAsia="宋体" w:cs="宋体"/>
          <w:color w:val="000000"/>
          <w:kern w:val="0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Cs w:val="28"/>
          <w:lang w:eastAsia="zh-Hans" w:bidi="ar"/>
        </w:rPr>
        <w:t>校外登录：</w:t>
      </w:r>
      <w:r>
        <w:rPr>
          <w:rFonts w:hint="eastAsia" w:ascii="宋体" w:hAnsi="宋体" w:eastAsia="宋体" w:cs="宋体"/>
          <w:color w:val="000000"/>
          <w:kern w:val="0"/>
          <w:szCs w:val="28"/>
          <w:lang w:eastAsia="zh-Hans" w:bidi="ar"/>
        </w:rPr>
        <w:t>访问</w:t>
      </w:r>
      <w:r>
        <w:rPr>
          <w:rFonts w:hint="eastAsia" w:ascii="Times New Roman" w:hAnsi="Times New Roman" w:eastAsia="宋体" w:cs="Times New Roman"/>
          <w:color w:val="000000"/>
          <w:kern w:val="0"/>
          <w:szCs w:val="28"/>
          <w:lang w:eastAsia="zh-Hans" w:bidi="ar"/>
        </w:rPr>
        <w:t>https://webvpn.bit.edu.cn</w:t>
      </w:r>
      <w:r>
        <w:rPr>
          <w:rFonts w:hint="eastAsia" w:ascii="宋体" w:hAnsi="宋体" w:eastAsia="宋体" w:cs="宋体"/>
          <w:color w:val="000000"/>
          <w:kern w:val="0"/>
          <w:szCs w:val="28"/>
          <w:lang w:eastAsia="zh-Hans" w:bidi="ar"/>
        </w:rPr>
        <w:t>，</w:t>
      </w:r>
      <w:r>
        <w:rPr>
          <w:rFonts w:hint="eastAsia" w:ascii="宋体" w:hAnsi="宋体" w:eastAsia="宋体" w:cs="宋体"/>
          <w:color w:val="000000"/>
          <w:kern w:val="0"/>
          <w:szCs w:val="28"/>
          <w:lang w:val="en-US" w:eastAsia="zh-CN" w:bidi="ar"/>
        </w:rPr>
        <w:t>统一身份认证后搜索</w:t>
      </w:r>
      <w:r>
        <w:rPr>
          <w:rFonts w:hint="eastAsia" w:ascii="宋体" w:hAnsi="宋体" w:eastAsia="宋体" w:cs="宋体"/>
          <w:color w:val="000000"/>
          <w:kern w:val="0"/>
          <w:szCs w:val="28"/>
          <w:lang w:eastAsia="zh-Hans" w:bidi="ar"/>
        </w:rPr>
        <w:t>【</w:t>
      </w:r>
      <w:r>
        <w:rPr>
          <w:rFonts w:hint="eastAsia" w:ascii="宋体" w:hAnsi="宋体" w:eastAsia="宋体" w:cs="宋体"/>
          <w:color w:val="000000"/>
          <w:kern w:val="0"/>
          <w:szCs w:val="28"/>
          <w:lang w:val="en-US" w:eastAsia="zh-CN" w:bidi="ar"/>
        </w:rPr>
        <w:t>研究生院-研究生国家/学业奖学金申请</w:t>
      </w:r>
      <w:r>
        <w:rPr>
          <w:rFonts w:hint="eastAsia" w:ascii="宋体" w:hAnsi="宋体" w:eastAsia="宋体" w:cs="宋体"/>
          <w:color w:val="000000"/>
          <w:kern w:val="0"/>
          <w:szCs w:val="28"/>
          <w:lang w:eastAsia="zh-Hans" w:bidi="ar"/>
        </w:rPr>
        <w:t>】</w:t>
      </w:r>
      <w:r>
        <w:rPr>
          <w:rFonts w:hint="eastAsia" w:ascii="宋体" w:hAnsi="宋体" w:eastAsia="宋体" w:cs="宋体"/>
          <w:color w:val="000000"/>
          <w:kern w:val="0"/>
          <w:szCs w:val="28"/>
          <w:lang w:val="en-US" w:eastAsia="zh-CN" w:bidi="ar"/>
        </w:rPr>
        <w:t>，点击进入表单。或者搜索本研一体化教育教学管理系统，在培养模块选择奖学金申报。</w:t>
      </w:r>
    </w:p>
    <w:p w14:paraId="1B2BC906">
      <w:pPr>
        <w:widowControl/>
        <w:jc w:val="left"/>
        <w:rPr>
          <w:rFonts w:ascii="宋体" w:hAnsi="宋体" w:eastAsia="宋体" w:cs="宋体"/>
          <w:color w:val="000000"/>
          <w:kern w:val="0"/>
          <w:szCs w:val="28"/>
          <w:lang w:eastAsia="zh-Hans" w:bidi="ar"/>
        </w:rPr>
      </w:pPr>
      <w:r>
        <w:drawing>
          <wp:inline distT="0" distB="0" distL="114300" distR="114300">
            <wp:extent cx="5264150" cy="2529840"/>
            <wp:effectExtent l="0" t="0" r="8890" b="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5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B72CC">
      <w:pPr>
        <w:widowControl/>
        <w:jc w:val="left"/>
        <w:outlineLvl w:val="0"/>
        <w:rPr>
          <w:rFonts w:ascii="宋体" w:hAnsi="宋体" w:eastAsia="宋体" w:cs="宋体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val="en-US" w:eastAsia="zh-CN" w:bidi="ar"/>
        </w:rPr>
        <w:t>2.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eastAsia="zh-Hans" w:bidi="ar"/>
        </w:rPr>
        <w:t>奖学金申报</w:t>
      </w:r>
    </w:p>
    <w:p w14:paraId="048A3F50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/>
        <w:jc w:val="left"/>
        <w:rPr>
          <w:rFonts w:hint="eastAsia" w:ascii="宋体" w:hAnsi="宋体" w:eastAsia="宋体" w:cs="宋体"/>
          <w:color w:val="000000"/>
          <w:kern w:val="0"/>
          <w:szCs w:val="28"/>
          <w:lang w:bidi="ar"/>
        </w:rPr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下面</w:t>
      </w:r>
      <w:r>
        <w:rPr>
          <w:rFonts w:hint="eastAsia"/>
          <w:lang w:eastAsia="zh-Hans"/>
        </w:rPr>
        <w:t>以研究生学业奖学金为例。</w:t>
      </w:r>
    </w:p>
    <w:p w14:paraId="1334AFCF">
      <w:pPr>
        <w:widowControl/>
        <w:jc w:val="left"/>
        <w:outlineLvl w:val="1"/>
      </w:pPr>
      <w:r>
        <w:rPr>
          <w:rFonts w:hint="eastAsia" w:ascii="Calibri Bold" w:hAnsi="Calibri Bold" w:eastAsia="宋体" w:cs="Calibri Bold"/>
          <w:b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ascii="Calibri Bold" w:hAnsi="Calibri Bold" w:eastAsia="Calibri Bold" w:cs="Calibri Bold"/>
          <w:b/>
          <w:color w:val="000000"/>
          <w:kern w:val="0"/>
          <w:sz w:val="31"/>
          <w:szCs w:val="31"/>
          <w:lang w:bidi="ar"/>
        </w:rPr>
        <w:t xml:space="preserve">.1 </w:t>
      </w:r>
      <w:r>
        <w:rPr>
          <w:rFonts w:hint="eastAsia" w:ascii="Calibri Bold" w:hAnsi="Calibri Bold" w:eastAsia="Calibri Bold" w:cs="Calibri Bold"/>
          <w:b/>
          <w:color w:val="000000"/>
          <w:kern w:val="0"/>
          <w:sz w:val="31"/>
          <w:szCs w:val="31"/>
          <w:lang w:eastAsia="zh-Hans" w:bidi="ar"/>
        </w:rPr>
        <w:t>进入填报</w:t>
      </w:r>
      <w:r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lang w:bidi="ar"/>
        </w:rPr>
        <w:t xml:space="preserve"> </w:t>
      </w:r>
    </w:p>
    <w:p w14:paraId="4E7C5F19">
      <w:pPr>
        <w:widowControl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Cs w:val="28"/>
          <w:lang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Cs w:val="28"/>
          <w:lang w:eastAsia="zh-Hans" w:bidi="ar"/>
        </w:rPr>
        <w:t>进入</w:t>
      </w:r>
      <w:r>
        <w:rPr>
          <w:rFonts w:hint="eastAsia" w:ascii="宋体" w:hAnsi="宋体" w:eastAsia="宋体" w:cs="宋体"/>
          <w:color w:val="000000"/>
          <w:kern w:val="0"/>
          <w:szCs w:val="28"/>
          <w:lang w:val="en-US" w:eastAsia="zh-CN" w:bidi="ar"/>
        </w:rPr>
        <w:t>填报</w:t>
      </w:r>
      <w:r>
        <w:rPr>
          <w:rFonts w:hint="eastAsia" w:ascii="宋体" w:hAnsi="宋体" w:eastAsia="宋体" w:cs="宋体"/>
          <w:color w:val="000000"/>
          <w:kern w:val="0"/>
          <w:szCs w:val="28"/>
          <w:lang w:eastAsia="zh-Hans" w:bidi="ar"/>
        </w:rPr>
        <w:t>页</w:t>
      </w:r>
      <w:r>
        <w:rPr>
          <w:rFonts w:hint="eastAsia" w:ascii="宋体" w:hAnsi="宋体" w:eastAsia="宋体" w:cs="宋体"/>
          <w:color w:val="000000"/>
          <w:kern w:val="0"/>
          <w:szCs w:val="28"/>
          <w:lang w:eastAsia="zh-CN" w:bidi="ar"/>
        </w:rPr>
        <w:t>，</w:t>
      </w:r>
      <w:r>
        <w:rPr>
          <w:rFonts w:hint="eastAsia" w:ascii="宋体" w:hAnsi="宋体" w:eastAsia="宋体" w:cs="宋体"/>
          <w:color w:val="000000"/>
          <w:kern w:val="0"/>
          <w:szCs w:val="28"/>
          <w:lang w:val="en-US" w:eastAsia="zh-CN" w:bidi="ar"/>
        </w:rPr>
        <w:t>即可看到如下页面</w:t>
      </w:r>
      <w:r>
        <w:rPr>
          <w:rFonts w:hint="eastAsia" w:ascii="宋体" w:hAnsi="宋体" w:eastAsia="宋体" w:cs="宋体"/>
          <w:color w:val="000000"/>
          <w:kern w:val="0"/>
          <w:szCs w:val="28"/>
          <w:lang w:eastAsia="zh-CN" w:bidi="ar"/>
        </w:rPr>
        <w:t>；</w:t>
      </w:r>
    </w:p>
    <w:p w14:paraId="33B029D0">
      <w:pPr>
        <w:widowControl/>
        <w:jc w:val="left"/>
      </w:pPr>
      <w:r>
        <w:drawing>
          <wp:inline distT="0" distB="0" distL="114300" distR="114300">
            <wp:extent cx="5271135" cy="2553970"/>
            <wp:effectExtent l="0" t="0" r="1905" b="63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5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308E6">
      <w:pPr>
        <w:widowControl/>
        <w:jc w:val="left"/>
      </w:pPr>
      <w:r>
        <w:rPr>
          <w:rFonts w:hint="eastAsia" w:ascii="宋体" w:hAnsi="宋体" w:eastAsia="宋体" w:cs="宋体"/>
          <w:color w:val="000000"/>
          <w:kern w:val="0"/>
          <w:szCs w:val="28"/>
          <w:highlight w:val="yellow"/>
          <w:lang w:eastAsia="zh-Hans" w:bidi="ar"/>
        </w:rPr>
        <w:t>注：若提示【</w:t>
      </w:r>
      <w:r>
        <w:rPr>
          <w:rFonts w:hint="eastAsia" w:ascii="宋体" w:hAnsi="宋体" w:eastAsia="宋体" w:cs="宋体"/>
          <w:color w:val="000000"/>
          <w:kern w:val="0"/>
          <w:szCs w:val="28"/>
          <w:highlight w:val="yellow"/>
          <w:lang w:val="en-US" w:eastAsia="zh-CN" w:bidi="ar"/>
        </w:rPr>
        <w:t>没有</w:t>
      </w:r>
      <w:r>
        <w:rPr>
          <w:rFonts w:hint="eastAsia" w:ascii="宋体" w:hAnsi="宋体" w:eastAsia="宋体" w:cs="宋体"/>
          <w:color w:val="000000"/>
          <w:kern w:val="0"/>
          <w:szCs w:val="28"/>
          <w:highlight w:val="yellow"/>
          <w:lang w:eastAsia="zh-Hans" w:bidi="ar"/>
        </w:rPr>
        <w:t>权限】，即不在本次奖学金申报的参评名单中，请联系</w:t>
      </w:r>
      <w:r>
        <w:rPr>
          <w:rFonts w:hint="eastAsia" w:ascii="宋体" w:hAnsi="宋体" w:eastAsia="宋体" w:cs="宋体"/>
          <w:color w:val="000000"/>
          <w:kern w:val="0"/>
          <w:szCs w:val="28"/>
          <w:highlight w:val="yellow"/>
          <w:lang w:val="en-US" w:eastAsia="zh-CN" w:bidi="ar"/>
        </w:rPr>
        <w:t>学院研究生奖学金负责老师。</w:t>
      </w:r>
    </w:p>
    <w:p w14:paraId="516A8048">
      <w:pPr>
        <w:widowControl/>
        <w:jc w:val="left"/>
        <w:outlineLvl w:val="1"/>
      </w:pPr>
      <w:r>
        <w:rPr>
          <w:rFonts w:hint="eastAsia" w:ascii="Calibri Bold" w:hAnsi="Calibri Bold" w:eastAsia="宋体" w:cs="Calibri Bold"/>
          <w:b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ascii="Calibri Bold" w:hAnsi="Calibri Bold" w:eastAsia="Calibri Bold" w:cs="Calibri Bold"/>
          <w:b/>
          <w:color w:val="000000"/>
          <w:kern w:val="0"/>
          <w:sz w:val="31"/>
          <w:szCs w:val="31"/>
          <w:lang w:bidi="ar"/>
        </w:rPr>
        <w:t>.</w:t>
      </w:r>
      <w:r>
        <w:rPr>
          <w:rFonts w:hint="eastAsia" w:ascii="Calibri Bold" w:hAnsi="Calibri Bold" w:eastAsia="宋体" w:cs="Calibri Bold"/>
          <w:b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ascii="Calibri Bold" w:hAnsi="Calibri Bold" w:eastAsia="Calibri Bold" w:cs="Calibri Bold"/>
          <w:b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lang w:eastAsia="zh-Hans" w:bidi="ar"/>
        </w:rPr>
        <w:t>个人信息的核对与补充</w:t>
      </w:r>
      <w:r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lang w:bidi="ar"/>
        </w:rPr>
        <w:t xml:space="preserve"> </w:t>
      </w:r>
    </w:p>
    <w:p w14:paraId="0E0EAE05">
      <w:pPr>
        <w:widowControl/>
        <w:ind w:firstLine="560" w:firstLineChars="200"/>
        <w:jc w:val="left"/>
        <w:rPr>
          <w:rFonts w:ascii="宋体" w:hAnsi="宋体" w:eastAsia="宋体" w:cs="宋体"/>
          <w:color w:val="000000"/>
          <w:kern w:val="0"/>
          <w:szCs w:val="28"/>
          <w:lang w:eastAsia="zh-Hans" w:bidi="ar"/>
        </w:rPr>
      </w:pPr>
      <w:r>
        <w:rPr>
          <w:rFonts w:hint="eastAsia" w:ascii="宋体" w:hAnsi="宋体" w:eastAsia="宋体" w:cs="宋体"/>
          <w:color w:val="000000"/>
          <w:kern w:val="0"/>
          <w:szCs w:val="28"/>
          <w:lang w:eastAsia="zh-Hans" w:bidi="ar"/>
        </w:rPr>
        <w:t>进入申请表填报页面后，表单展示个人基本信息</w:t>
      </w:r>
      <w:r>
        <w:rPr>
          <w:rFonts w:hint="eastAsia" w:ascii="宋体" w:hAnsi="宋体" w:eastAsia="宋体" w:cs="宋体"/>
          <w:color w:val="000000"/>
          <w:kern w:val="0"/>
          <w:szCs w:val="28"/>
          <w:lang w:val="en-US" w:eastAsia="zh-CN" w:bidi="ar"/>
        </w:rPr>
        <w:t>及学习、科研情况。</w:t>
      </w:r>
    </w:p>
    <w:p w14:paraId="79DA50E4">
      <w:pPr>
        <w:widowControl/>
        <w:jc w:val="left"/>
      </w:pPr>
      <w:r>
        <w:drawing>
          <wp:inline distT="0" distB="0" distL="114300" distR="114300">
            <wp:extent cx="5271770" cy="3340100"/>
            <wp:effectExtent l="0" t="0" r="1270" b="1270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34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33F81">
      <w:pPr>
        <w:widowControl/>
        <w:ind w:firstLine="560" w:firstLineChars="200"/>
        <w:jc w:val="left"/>
        <w:rPr>
          <w:rFonts w:ascii="宋体" w:hAnsi="宋体" w:eastAsia="宋体" w:cs="宋体"/>
          <w:color w:val="000000"/>
          <w:kern w:val="0"/>
          <w:szCs w:val="28"/>
          <w:lang w:eastAsia="zh-Hans" w:bidi="ar"/>
        </w:rPr>
      </w:pPr>
      <w:r>
        <w:rPr>
          <w:rFonts w:hint="eastAsia" w:ascii="宋体" w:hAnsi="宋体" w:eastAsia="宋体" w:cs="宋体"/>
          <w:color w:val="000000"/>
          <w:kern w:val="0"/>
          <w:szCs w:val="28"/>
          <w:lang w:eastAsia="zh-CN" w:bidi="ar"/>
        </w:rPr>
        <w:t>（</w:t>
      </w:r>
      <w:r>
        <w:rPr>
          <w:rFonts w:ascii="宋体" w:hAnsi="宋体" w:eastAsia="宋体" w:cs="宋体"/>
          <w:color w:val="000000"/>
          <w:kern w:val="0"/>
          <w:szCs w:val="28"/>
          <w:lang w:eastAsia="zh-Hans" w:bidi="ar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8"/>
          <w:lang w:eastAsia="zh-Hans" w:bidi="ar"/>
        </w:rPr>
        <w:t>）核对个人信息</w:t>
      </w:r>
      <w:r>
        <w:rPr>
          <w:rFonts w:hint="eastAsia" w:ascii="宋体" w:hAnsi="宋体" w:eastAsia="宋体" w:cs="宋体"/>
          <w:color w:val="000000"/>
          <w:kern w:val="0"/>
          <w:szCs w:val="28"/>
          <w:lang w:eastAsia="zh-CN" w:bidi="ar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8"/>
          <w:lang w:eastAsia="zh-Hans" w:bidi="ar"/>
        </w:rPr>
        <w:t>包括姓名、学号、性别、政治面貌、入学时间、民族、手机号、电子邮箱、指导教师、学科、培养层次、填表日期、研究方向、身份证号、学业奖学金申请等级等。基本信息与研究生学籍系统匹配，已内置，不能自行修改，手机号、电子邮箱、研究方向、学业奖学金申请等级信息，可</w:t>
      </w:r>
      <w:r>
        <w:rPr>
          <w:rFonts w:hint="eastAsia" w:ascii="宋体" w:hAnsi="宋体" w:eastAsia="宋体" w:cs="宋体"/>
          <w:color w:val="000000"/>
          <w:kern w:val="0"/>
          <w:szCs w:val="28"/>
          <w:lang w:val="en-US" w:eastAsia="zh-CN" w:bidi="ar"/>
        </w:rPr>
        <w:t>进行</w:t>
      </w:r>
      <w:r>
        <w:rPr>
          <w:rFonts w:hint="eastAsia" w:ascii="宋体" w:hAnsi="宋体" w:eastAsia="宋体" w:cs="宋体"/>
          <w:color w:val="000000"/>
          <w:kern w:val="0"/>
          <w:szCs w:val="28"/>
          <w:lang w:eastAsia="zh-Hans" w:bidi="ar"/>
        </w:rPr>
        <w:t>变更</w:t>
      </w:r>
      <w:r>
        <w:rPr>
          <w:rFonts w:hint="eastAsia" w:ascii="宋体" w:hAnsi="宋体" w:eastAsia="宋体" w:cs="宋体"/>
          <w:color w:val="000000"/>
          <w:kern w:val="0"/>
          <w:szCs w:val="28"/>
          <w:lang w:val="en-US" w:eastAsia="zh-CN" w:bidi="ar"/>
        </w:rPr>
        <w:t>或填报</w:t>
      </w:r>
      <w:r>
        <w:rPr>
          <w:rFonts w:hint="eastAsia" w:ascii="宋体" w:hAnsi="宋体" w:eastAsia="宋体" w:cs="宋体"/>
          <w:color w:val="000000"/>
          <w:kern w:val="0"/>
          <w:szCs w:val="28"/>
          <w:lang w:eastAsia="zh-Hans" w:bidi="ar"/>
        </w:rPr>
        <w:t>。</w:t>
      </w:r>
    </w:p>
    <w:p w14:paraId="3C04B763">
      <w:pPr>
        <w:widowControl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Cs w:val="28"/>
          <w:lang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Cs w:val="28"/>
          <w:lang w:eastAsia="zh-CN" w:bidi="ar"/>
        </w:rPr>
        <w:t>（</w:t>
      </w:r>
      <w:r>
        <w:rPr>
          <w:rFonts w:ascii="宋体" w:hAnsi="宋体" w:eastAsia="宋体" w:cs="宋体"/>
          <w:color w:val="000000"/>
          <w:kern w:val="0"/>
          <w:szCs w:val="28"/>
          <w:lang w:eastAsia="zh-Hans"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Cs w:val="28"/>
          <w:lang w:eastAsia="zh-Hans" w:bidi="ar"/>
        </w:rPr>
        <w:t>）补充填报：研究</w:t>
      </w:r>
      <w:r>
        <w:rPr>
          <w:rFonts w:hint="eastAsia" w:ascii="宋体" w:hAnsi="宋体" w:eastAsia="宋体" w:cs="宋体"/>
          <w:color w:val="000000"/>
          <w:kern w:val="0"/>
          <w:szCs w:val="28"/>
          <w:lang w:val="en-US" w:eastAsia="zh-CN" w:bidi="ar"/>
        </w:rPr>
        <w:t>课题（包括学位课题论文、类别、性质、与导师研究课题的关系）</w:t>
      </w:r>
      <w:r>
        <w:rPr>
          <w:rFonts w:hint="eastAsia" w:ascii="宋体" w:hAnsi="宋体" w:eastAsia="宋体" w:cs="宋体"/>
          <w:color w:val="000000"/>
          <w:kern w:val="0"/>
          <w:szCs w:val="28"/>
          <w:lang w:eastAsia="zh-Hans" w:bidi="ar"/>
        </w:rPr>
        <w:t>、获得成果概况、获得奖励名称或荣誉称号名称</w:t>
      </w:r>
      <w:r>
        <w:rPr>
          <w:rFonts w:hint="eastAsia" w:ascii="宋体" w:hAnsi="宋体" w:eastAsia="宋体" w:cs="宋体"/>
          <w:color w:val="000000"/>
          <w:kern w:val="0"/>
          <w:szCs w:val="28"/>
          <w:lang w:eastAsia="zh-CN" w:bidi="ar"/>
        </w:rPr>
        <w:t>、上传支撑材料、上传</w:t>
      </w:r>
      <w:r>
        <w:rPr>
          <w:rFonts w:hint="default" w:ascii="宋体" w:hAnsi="宋体" w:eastAsia="宋体" w:cs="宋体"/>
          <w:color w:val="000000"/>
          <w:kern w:val="0"/>
          <w:szCs w:val="28"/>
          <w:lang w:eastAsia="zh-CN" w:bidi="ar"/>
        </w:rPr>
        <w:t>导师推荐意见</w:t>
      </w:r>
      <w:r>
        <w:rPr>
          <w:rFonts w:hint="eastAsia" w:ascii="宋体" w:hAnsi="宋体" w:eastAsia="宋体" w:cs="宋体"/>
          <w:color w:val="000000"/>
          <w:kern w:val="0"/>
          <w:szCs w:val="28"/>
          <w:lang w:eastAsia="zh-Hans" w:bidi="ar"/>
        </w:rPr>
        <w:t>等</w:t>
      </w:r>
      <w:r>
        <w:rPr>
          <w:rFonts w:hint="eastAsia" w:ascii="宋体" w:hAnsi="宋体" w:eastAsia="宋体" w:cs="宋体"/>
          <w:color w:val="000000"/>
          <w:kern w:val="0"/>
          <w:szCs w:val="28"/>
          <w:lang w:eastAsia="zh-CN" w:bidi="ar"/>
        </w:rPr>
        <w:t>。</w:t>
      </w:r>
    </w:p>
    <w:p w14:paraId="68B4EA48">
      <w:pPr>
        <w:widowControl/>
        <w:jc w:val="left"/>
        <w:outlineLvl w:val="1"/>
      </w:pPr>
      <w:r>
        <w:rPr>
          <w:rFonts w:hint="eastAsia" w:ascii="Calibri Bold" w:hAnsi="Calibri Bold" w:eastAsia="宋体" w:cs="Calibri Bold"/>
          <w:b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ascii="Calibri Bold" w:hAnsi="Calibri Bold" w:eastAsia="Calibri Bold" w:cs="Calibri Bold"/>
          <w:b/>
          <w:color w:val="000000"/>
          <w:kern w:val="0"/>
          <w:sz w:val="31"/>
          <w:szCs w:val="31"/>
          <w:lang w:bidi="ar"/>
        </w:rPr>
        <w:t>.</w:t>
      </w:r>
      <w:r>
        <w:rPr>
          <w:rFonts w:hint="eastAsia" w:ascii="Calibri Bold" w:hAnsi="Calibri Bold" w:eastAsia="宋体" w:cs="Calibri Bold"/>
          <w:b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ascii="Calibri Bold" w:hAnsi="Calibri Bold" w:eastAsia="Calibri Bold" w:cs="Calibri Bold"/>
          <w:b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hint="eastAsia" w:ascii="Calibri Bold" w:hAnsi="Calibri Bold" w:eastAsia="Calibri Bold" w:cs="Calibri Bold"/>
          <w:b/>
          <w:color w:val="000000"/>
          <w:kern w:val="0"/>
          <w:sz w:val="31"/>
          <w:szCs w:val="31"/>
          <w:lang w:eastAsia="zh-Hans" w:bidi="ar"/>
        </w:rPr>
        <w:t>填</w:t>
      </w:r>
      <w:r>
        <w:rPr>
          <w:rFonts w:hint="eastAsia" w:ascii="Calibri Bold" w:hAnsi="Calibri Bold" w:eastAsia="宋体" w:cs="Calibri Bold"/>
          <w:b/>
          <w:color w:val="000000"/>
          <w:kern w:val="0"/>
          <w:sz w:val="31"/>
          <w:szCs w:val="31"/>
          <w:lang w:val="en-US" w:eastAsia="zh-CN" w:bidi="ar"/>
        </w:rPr>
        <w:t>报</w:t>
      </w:r>
      <w:r>
        <w:rPr>
          <w:rFonts w:hint="eastAsia" w:ascii="Calibri Bold" w:hAnsi="Calibri Bold" w:eastAsia="Calibri Bold" w:cs="Calibri Bold"/>
          <w:b/>
          <w:color w:val="000000"/>
          <w:kern w:val="0"/>
          <w:sz w:val="31"/>
          <w:szCs w:val="31"/>
          <w:lang w:eastAsia="zh-Hans" w:bidi="ar"/>
        </w:rPr>
        <w:t>各项成果</w:t>
      </w:r>
    </w:p>
    <w:p w14:paraId="4C166321">
      <w:pPr>
        <w:widowControl/>
        <w:jc w:val="left"/>
        <w:rPr>
          <w:rFonts w:hint="eastAsia" w:ascii="宋体" w:hAnsi="宋体" w:cs="宋体" w:eastAsiaTheme="minorEastAsia"/>
          <w:color w:val="000000"/>
          <w:kern w:val="0"/>
          <w:szCs w:val="28"/>
          <w:lang w:eastAsia="zh-CN" w:bidi="ar"/>
        </w:rPr>
      </w:pPr>
      <w:r>
        <w:rPr>
          <w:rFonts w:hint="eastAsia" w:ascii="宋体" w:hAnsi="宋体" w:cs="宋体" w:eastAsiaTheme="minorEastAsia"/>
          <w:color w:val="000000"/>
          <w:kern w:val="0"/>
          <w:szCs w:val="28"/>
          <w:lang w:eastAsia="zh-CN" w:bidi="ar"/>
        </w:rPr>
        <w:drawing>
          <wp:inline distT="0" distB="0" distL="114300" distR="114300">
            <wp:extent cx="5267325" cy="4874260"/>
            <wp:effectExtent l="0" t="0" r="0" b="2540"/>
            <wp:docPr id="1" name="图片 1" descr="企业微信截图_17575194071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企业微信截图_175751940718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87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45CC2">
      <w:pPr>
        <w:widowControl/>
        <w:numPr>
          <w:ilvl w:val="0"/>
          <w:numId w:val="3"/>
        </w:numPr>
        <w:ind w:firstLine="560" w:firstLineChars="200"/>
        <w:jc w:val="left"/>
        <w:rPr>
          <w:rFonts w:ascii="宋体" w:hAnsi="宋体" w:eastAsia="宋体" w:cs="宋体"/>
          <w:color w:val="000000"/>
          <w:kern w:val="0"/>
          <w:szCs w:val="28"/>
          <w:lang w:eastAsia="zh-Hans" w:bidi="ar"/>
        </w:rPr>
      </w:pPr>
      <w:r>
        <w:rPr>
          <w:rFonts w:hint="eastAsia" w:ascii="宋体" w:hAnsi="宋体" w:eastAsia="宋体" w:cs="宋体"/>
          <w:color w:val="000000"/>
          <w:kern w:val="0"/>
          <w:szCs w:val="28"/>
          <w:lang w:val="en-US" w:eastAsia="zh-CN" w:bidi="ar"/>
        </w:rPr>
        <w:t>发表论文情况/发明专利情况。可通过右侧的【拉取最新数据】拉取成果认领平台数据。如拉取后仍缺少数据，可直接点击行右侧【增加】按钮，手动在下方添加数据或者通过说明文字中链接，跳转至成果认领平台认领数据后再拉取；</w:t>
      </w:r>
    </w:p>
    <w:p w14:paraId="286D8BF1">
      <w:pPr>
        <w:widowControl/>
        <w:numPr>
          <w:ilvl w:val="0"/>
          <w:numId w:val="0"/>
        </w:numPr>
        <w:ind w:firstLine="560" w:firstLineChars="200"/>
        <w:jc w:val="left"/>
        <w:rPr>
          <w:rFonts w:ascii="宋体" w:hAnsi="宋体" w:eastAsia="宋体" w:cs="宋体"/>
          <w:color w:val="000000"/>
          <w:kern w:val="0"/>
          <w:szCs w:val="28"/>
          <w:lang w:eastAsia="zh-Hans" w:bidi="ar"/>
        </w:rPr>
      </w:pPr>
      <w:r>
        <w:rPr>
          <w:rFonts w:hint="eastAsia" w:ascii="宋体" w:hAnsi="宋体" w:eastAsia="宋体" w:cs="宋体"/>
          <w:color w:val="000000"/>
          <w:kern w:val="0"/>
          <w:szCs w:val="28"/>
          <w:lang w:val="en-US" w:eastAsia="zh-CN" w:bidi="ar"/>
        </w:rPr>
        <w:t>（2）如有其他成果，可按照对应类别自行添加；</w:t>
      </w:r>
    </w:p>
    <w:p w14:paraId="172DE633">
      <w:pPr>
        <w:widowControl/>
        <w:numPr>
          <w:ilvl w:val="0"/>
          <w:numId w:val="0"/>
        </w:numPr>
        <w:ind w:firstLine="560" w:firstLineChars="200"/>
        <w:jc w:val="left"/>
        <w:rPr>
          <w:rFonts w:hint="default" w:ascii="宋体" w:hAnsi="宋体" w:eastAsia="宋体" w:cs="宋体"/>
          <w:color w:val="000000"/>
          <w:kern w:val="0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Cs w:val="28"/>
          <w:lang w:val="en-US" w:eastAsia="zh-CN" w:bidi="ar"/>
        </w:rPr>
        <w:t>（3）请在发表论文情况/发明专利情况等各分项成果表中填写情况汇总；</w:t>
      </w:r>
    </w:p>
    <w:p w14:paraId="61E2F76E"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Cs w:val="28"/>
          <w:lang w:val="en-US" w:eastAsia="zh-CN" w:bidi="ar"/>
        </w:rPr>
        <w:t>（4）异地研究生可线上上传支撑材料和《申请审批表》中导师推荐意见页的PDF文件，内容需包含</w:t>
      </w:r>
      <w:r>
        <w:rPr>
          <w:rFonts w:hint="default" w:ascii="宋体" w:hAnsi="宋体" w:eastAsia="宋体" w:cs="宋体"/>
          <w:color w:val="000000"/>
          <w:kern w:val="0"/>
          <w:szCs w:val="28"/>
          <w:lang w:eastAsia="zh-CN" w:bidi="ar"/>
        </w:rPr>
        <w:t>导师推荐意见</w:t>
      </w:r>
      <w:r>
        <w:rPr>
          <w:rFonts w:hint="eastAsia" w:ascii="宋体" w:hAnsi="宋体" w:eastAsia="宋体" w:cs="宋体"/>
          <w:color w:val="000000"/>
          <w:kern w:val="0"/>
          <w:szCs w:val="28"/>
          <w:lang w:val="en-US" w:eastAsia="zh-CN" w:bidi="ar"/>
        </w:rPr>
        <w:t>及导师签字；</w:t>
      </w:r>
    </w:p>
    <w:p w14:paraId="3DDCC915">
      <w:pPr>
        <w:widowControl/>
        <w:numPr>
          <w:ilvl w:val="0"/>
          <w:numId w:val="0"/>
        </w:numPr>
        <w:ind w:firstLine="560" w:firstLineChars="200"/>
        <w:jc w:val="left"/>
        <w:rPr>
          <w:rFonts w:hint="default" w:ascii="宋体" w:hAnsi="宋体" w:eastAsia="宋体" w:cs="宋体"/>
          <w:color w:val="000000"/>
          <w:kern w:val="0"/>
          <w:szCs w:val="28"/>
          <w:lang w:val="en-US" w:eastAsia="zh-Hans" w:bidi="ar"/>
        </w:rPr>
      </w:pPr>
      <w:r>
        <w:rPr>
          <w:rFonts w:hint="eastAsia" w:ascii="宋体" w:hAnsi="宋体" w:eastAsia="宋体" w:cs="宋体"/>
          <w:color w:val="000000"/>
          <w:kern w:val="0"/>
          <w:szCs w:val="28"/>
          <w:lang w:val="en-US" w:eastAsia="zh-CN" w:bidi="ar"/>
        </w:rPr>
        <w:t>（5）上传支撑材料容量要求不能超过6MB，异地学生上传</w:t>
      </w:r>
      <w:r>
        <w:rPr>
          <w:rFonts w:hint="default" w:ascii="宋体" w:hAnsi="宋体" w:eastAsia="宋体" w:cs="宋体"/>
          <w:color w:val="000000"/>
          <w:kern w:val="0"/>
          <w:szCs w:val="28"/>
          <w:lang w:val="en-US" w:eastAsia="zh-CN" w:bidi="ar"/>
        </w:rPr>
        <w:t>导师推荐意见</w:t>
      </w:r>
      <w:r>
        <w:rPr>
          <w:rFonts w:hint="eastAsia" w:ascii="宋体" w:hAnsi="宋体" w:eastAsia="宋体" w:cs="宋体"/>
          <w:color w:val="000000"/>
          <w:kern w:val="0"/>
          <w:szCs w:val="28"/>
          <w:lang w:val="en-US" w:eastAsia="zh-CN" w:bidi="ar"/>
        </w:rPr>
        <w:t>容量不超过2MB。</w:t>
      </w:r>
    </w:p>
    <w:p w14:paraId="33FEC06C">
      <w:pPr>
        <w:widowControl/>
        <w:jc w:val="left"/>
        <w:outlineLvl w:val="1"/>
        <w:rPr>
          <w:rFonts w:ascii="宋体" w:hAnsi="宋体" w:eastAsia="宋体" w:cs="宋体"/>
          <w:b/>
          <w:color w:val="000000"/>
          <w:kern w:val="0"/>
          <w:sz w:val="31"/>
          <w:szCs w:val="31"/>
          <w:lang w:bidi="ar"/>
        </w:rPr>
      </w:pPr>
      <w:r>
        <w:rPr>
          <w:rFonts w:hint="eastAsia" w:ascii="Calibri Bold" w:hAnsi="Calibri Bold" w:eastAsia="宋体" w:cs="Calibri Bold"/>
          <w:b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ascii="Calibri Bold" w:hAnsi="Calibri Bold" w:eastAsia="Calibri Bold" w:cs="Calibri Bold"/>
          <w:b/>
          <w:color w:val="000000"/>
          <w:kern w:val="0"/>
          <w:sz w:val="31"/>
          <w:szCs w:val="31"/>
          <w:lang w:bidi="ar"/>
        </w:rPr>
        <w:t>.</w:t>
      </w:r>
      <w:r>
        <w:rPr>
          <w:rFonts w:hint="eastAsia" w:ascii="Calibri Bold" w:hAnsi="Calibri Bold" w:eastAsia="宋体" w:cs="Calibri Bold"/>
          <w:b/>
          <w:color w:val="000000"/>
          <w:kern w:val="0"/>
          <w:sz w:val="31"/>
          <w:szCs w:val="31"/>
          <w:lang w:val="en-US" w:eastAsia="zh-CN" w:bidi="ar"/>
        </w:rPr>
        <w:t>4</w:t>
      </w:r>
      <w:r>
        <w:rPr>
          <w:rFonts w:ascii="Calibri Bold" w:hAnsi="Calibri Bold" w:eastAsia="Calibri Bold" w:cs="Calibri Bold"/>
          <w:b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hint="eastAsia" w:ascii="Calibri Bold" w:hAnsi="Calibri Bold" w:eastAsia="Calibri Bold" w:cs="Calibri Bold"/>
          <w:b/>
          <w:color w:val="000000"/>
          <w:kern w:val="0"/>
          <w:sz w:val="31"/>
          <w:szCs w:val="31"/>
          <w:lang w:eastAsia="zh-Hans" w:bidi="ar"/>
        </w:rPr>
        <w:t>保存及提交</w:t>
      </w:r>
      <w:r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lang w:bidi="ar"/>
        </w:rPr>
        <w:t xml:space="preserve"> </w:t>
      </w:r>
    </w:p>
    <w:p w14:paraId="6BEABD4C">
      <w:pPr>
        <w:widowControl/>
        <w:numPr>
          <w:ilvl w:val="0"/>
          <w:numId w:val="0"/>
        </w:numPr>
        <w:ind w:left="-420" w:leftChars="0" w:firstLine="840" w:firstLineChars="300"/>
        <w:jc w:val="left"/>
        <w:rPr>
          <w:lang w:eastAsia="zh-Hans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1）</w:t>
      </w:r>
      <w:r>
        <w:rPr>
          <w:rFonts w:hint="eastAsia"/>
          <w:lang w:eastAsia="zh-Hans"/>
        </w:rPr>
        <w:t>点击【保存</w:t>
      </w:r>
      <w:r>
        <w:rPr>
          <w:rFonts w:hint="eastAsia"/>
          <w:lang w:val="en-US" w:eastAsia="zh-CN"/>
        </w:rPr>
        <w:t>草稿</w:t>
      </w:r>
      <w:r>
        <w:rPr>
          <w:rFonts w:hint="eastAsia"/>
          <w:lang w:eastAsia="zh-Hans"/>
        </w:rPr>
        <w:t>】按钮，将以上已填报的数据进行保存，</w:t>
      </w:r>
      <w:r>
        <w:rPr>
          <w:rFonts w:hint="eastAsia"/>
          <w:lang w:val="en-US" w:eastAsia="zh-CN"/>
        </w:rPr>
        <w:t>系统不会</w:t>
      </w:r>
      <w:r>
        <w:rPr>
          <w:rFonts w:hint="eastAsia"/>
          <w:lang w:eastAsia="zh-Hans"/>
        </w:rPr>
        <w:t>校验必填项，保存后数据状态为【待提交】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下次打开页面后，系统自动弹出上次保存的草稿，根据需要选择【重新开始</w:t>
      </w:r>
      <w:r>
        <w:rPr>
          <w:rFonts w:hint="eastAsia"/>
          <w:lang w:eastAsia="zh-Hans"/>
        </w:rPr>
        <w:t>】</w:t>
      </w:r>
      <w:r>
        <w:rPr>
          <w:rFonts w:hint="eastAsia"/>
          <w:lang w:val="en-US" w:eastAsia="zh-CN"/>
        </w:rPr>
        <w:t>或者</w:t>
      </w:r>
      <w:r>
        <w:rPr>
          <w:rFonts w:hint="eastAsia"/>
          <w:lang w:eastAsia="zh-Hans"/>
        </w:rPr>
        <w:t>【</w:t>
      </w:r>
      <w:r>
        <w:rPr>
          <w:rFonts w:hint="eastAsia"/>
          <w:lang w:val="en-US" w:eastAsia="zh-CN"/>
        </w:rPr>
        <w:t>继续填写】；</w:t>
      </w:r>
    </w:p>
    <w:p w14:paraId="18318815">
      <w:pPr>
        <w:widowControl/>
        <w:numPr>
          <w:ilvl w:val="0"/>
          <w:numId w:val="0"/>
        </w:numPr>
        <w:jc w:val="left"/>
        <w:rPr>
          <w:rFonts w:hint="eastAsia"/>
          <w:lang w:eastAsia="zh-Hans"/>
        </w:rPr>
      </w:pPr>
      <w:r>
        <w:drawing>
          <wp:inline distT="0" distB="0" distL="114300" distR="114300">
            <wp:extent cx="5271135" cy="2553970"/>
            <wp:effectExtent l="0" t="0" r="1905" b="6350"/>
            <wp:docPr id="1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5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77799">
      <w:pPr>
        <w:widowControl/>
        <w:numPr>
          <w:ilvl w:val="0"/>
          <w:numId w:val="0"/>
        </w:numPr>
        <w:jc w:val="left"/>
        <w:rPr>
          <w:rFonts w:hint="eastAsia"/>
          <w:lang w:eastAsia="zh-Hans"/>
        </w:rPr>
      </w:pPr>
      <w:r>
        <w:drawing>
          <wp:inline distT="0" distB="0" distL="114300" distR="114300">
            <wp:extent cx="5273040" cy="1919605"/>
            <wp:effectExtent l="0" t="0" r="0" b="635"/>
            <wp:docPr id="1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91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92616">
      <w:pPr>
        <w:widowControl/>
        <w:numPr>
          <w:ilvl w:val="0"/>
          <w:numId w:val="0"/>
        </w:numPr>
        <w:ind w:left="-420" w:leftChars="0" w:firstLine="560" w:firstLineChars="200"/>
        <w:jc w:val="left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2）</w:t>
      </w:r>
      <w:r>
        <w:rPr>
          <w:rFonts w:hint="eastAsia"/>
          <w:lang w:eastAsia="zh-Hans"/>
        </w:rPr>
        <w:t>点击【</w:t>
      </w:r>
      <w:r>
        <w:rPr>
          <w:rFonts w:hint="eastAsia"/>
          <w:lang w:val="en-US" w:eastAsia="zh-CN"/>
        </w:rPr>
        <w:t>立即提交</w:t>
      </w:r>
      <w:r>
        <w:rPr>
          <w:rFonts w:hint="eastAsia"/>
          <w:lang w:eastAsia="zh-Hans"/>
        </w:rPr>
        <w:t>】按钮</w:t>
      </w:r>
      <w:r>
        <w:rPr>
          <w:rFonts w:hint="eastAsia"/>
          <w:lang w:val="en-US" w:eastAsia="zh-CN"/>
        </w:rPr>
        <w:t>后</w:t>
      </w:r>
      <w:r>
        <w:rPr>
          <w:rFonts w:hint="eastAsia"/>
          <w:lang w:eastAsia="zh-Hans"/>
        </w:rPr>
        <w:t>，则将已填报的数据进行格式规则校验，包括必填项校验（带 “*”号的字段是必填项），保存并提交后，数据状态为【</w:t>
      </w:r>
      <w:r>
        <w:rPr>
          <w:rFonts w:hint="eastAsia"/>
          <w:lang w:val="en-US" w:eastAsia="zh-CN"/>
        </w:rPr>
        <w:t>进行中</w:t>
      </w:r>
      <w:r>
        <w:rPr>
          <w:rFonts w:hint="eastAsia"/>
          <w:lang w:eastAsia="zh-Hans"/>
        </w:rPr>
        <w:t>】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可在【我的申请】页面，查看进度。</w:t>
      </w:r>
    </w:p>
    <w:p w14:paraId="457AC5CB">
      <w:pPr>
        <w:rPr>
          <w:rFonts w:ascii="Calibri Bold" w:hAnsi="Calibri Bold" w:eastAsia="Calibri Bold" w:cs="Calibri Bold"/>
          <w:b/>
          <w:color w:val="000000"/>
          <w:kern w:val="0"/>
          <w:sz w:val="36"/>
          <w:szCs w:val="36"/>
          <w:lang w:bidi="ar"/>
        </w:rPr>
      </w:pPr>
      <w:r>
        <w:drawing>
          <wp:inline distT="0" distB="0" distL="114300" distR="114300">
            <wp:extent cx="5269230" cy="2121535"/>
            <wp:effectExtent l="0" t="0" r="3810" b="12065"/>
            <wp:docPr id="1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12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A8976">
      <w:pPr>
        <w:widowControl/>
        <w:jc w:val="left"/>
        <w:outlineLvl w:val="0"/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bidi="ar"/>
        </w:rPr>
        <w:t>三、</w:t>
      </w:r>
      <w:r>
        <w:rPr>
          <w:rFonts w:ascii="Calibri Bold" w:hAnsi="Calibri Bold" w:eastAsia="Calibri Bold" w:cs="Calibri Bold"/>
          <w:b/>
          <w:color w:val="000000"/>
          <w:kern w:val="0"/>
          <w:sz w:val="36"/>
          <w:szCs w:val="36"/>
          <w:lang w:bidi="ar"/>
        </w:rPr>
        <w:t xml:space="preserve"> 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bidi="ar"/>
        </w:rPr>
        <w:t>常见问题</w:t>
      </w:r>
    </w:p>
    <w:p w14:paraId="1256B73D">
      <w:pPr>
        <w:widowControl/>
        <w:ind w:firstLine="560" w:firstLineChars="200"/>
        <w:jc w:val="left"/>
        <w:rPr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Cs w:val="28"/>
          <w:lang w:eastAsia="zh-Hans" w:bidi="ar"/>
        </w:rPr>
        <w:t>问题</w:t>
      </w:r>
      <w:r>
        <w:rPr>
          <w:rFonts w:ascii="宋体" w:hAnsi="宋体" w:eastAsia="宋体" w:cs="宋体"/>
          <w:color w:val="000000"/>
          <w:kern w:val="0"/>
          <w:szCs w:val="28"/>
          <w:lang w:eastAsia="zh-Hans" w:bidi="ar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8"/>
          <w:lang w:eastAsia="zh-Hans" w:bidi="ar"/>
        </w:rPr>
        <w:t>：学生</w:t>
      </w:r>
      <w:r>
        <w:rPr>
          <w:rFonts w:hint="eastAsia" w:ascii="宋体" w:hAnsi="宋体" w:eastAsia="宋体" w:cs="宋体"/>
          <w:color w:val="000000"/>
          <w:kern w:val="0"/>
          <w:szCs w:val="28"/>
          <w:lang w:bidi="ar"/>
        </w:rPr>
        <w:t>在填写完申报材料，已经报给学院</w:t>
      </w:r>
      <w:r>
        <w:rPr>
          <w:rFonts w:hint="eastAsia" w:ascii="宋体" w:hAnsi="宋体" w:eastAsia="宋体" w:cs="宋体"/>
          <w:color w:val="000000"/>
          <w:kern w:val="0"/>
          <w:szCs w:val="28"/>
          <w:lang w:eastAsia="zh-Hans" w:bidi="ar"/>
        </w:rPr>
        <w:t>奖学金干事</w:t>
      </w:r>
      <w:r>
        <w:rPr>
          <w:rFonts w:hint="eastAsia" w:ascii="宋体" w:hAnsi="宋体" w:eastAsia="宋体" w:cs="宋体"/>
          <w:color w:val="000000"/>
          <w:kern w:val="0"/>
          <w:szCs w:val="28"/>
          <w:lang w:bidi="ar"/>
        </w:rPr>
        <w:t>后，如果发现自己填报的信息有错误需要重新填写的话，怎么处理？</w:t>
      </w:r>
    </w:p>
    <w:p w14:paraId="50DB3C41">
      <w:pPr>
        <w:widowControl/>
        <w:jc w:val="left"/>
        <w:rPr>
          <w:rFonts w:ascii="宋体" w:hAnsi="宋体" w:eastAsia="宋体" w:cs="宋体"/>
          <w:b/>
          <w:color w:val="000000"/>
          <w:kern w:val="0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8"/>
          <w:lang w:bidi="ar"/>
        </w:rPr>
        <w:t>解答：</w:t>
      </w:r>
    </w:p>
    <w:p w14:paraId="4C7A38D9">
      <w:pPr>
        <w:ind w:firstLine="560" w:firstLineChars="200"/>
        <w:rPr>
          <w:rFonts w:hint="eastAsia" w:ascii="宋体" w:hAnsi="宋体" w:eastAsia="宋体" w:cs="宋体"/>
          <w:color w:val="000000"/>
          <w:kern w:val="0"/>
          <w:szCs w:val="28"/>
          <w:lang w:eastAsia="zh-Hans" w:bidi="ar"/>
        </w:rPr>
      </w:pPr>
      <w:r>
        <w:rPr>
          <w:rFonts w:hint="eastAsia" w:ascii="宋体" w:hAnsi="宋体" w:eastAsia="宋体" w:cs="宋体"/>
          <w:color w:val="000000"/>
          <w:kern w:val="0"/>
          <w:szCs w:val="28"/>
          <w:lang w:eastAsia="zh-Hans" w:bidi="ar"/>
        </w:rPr>
        <w:t>已提交的数据如果发现有误，请联系学院奖学金干事，将该申请表回退给申请人，回退后</w:t>
      </w:r>
      <w:r>
        <w:rPr>
          <w:rFonts w:hint="eastAsia" w:ascii="宋体" w:hAnsi="宋体" w:eastAsia="宋体" w:cs="宋体"/>
          <w:color w:val="000000"/>
          <w:kern w:val="0"/>
          <w:szCs w:val="28"/>
          <w:lang w:val="en-US" w:eastAsia="zh-CN" w:bidi="ar"/>
        </w:rPr>
        <w:t>申请人可在【我的申请】页面，重新进入并</w:t>
      </w:r>
      <w:r>
        <w:rPr>
          <w:rFonts w:hint="eastAsia" w:ascii="宋体" w:hAnsi="宋体" w:eastAsia="宋体" w:cs="宋体"/>
          <w:color w:val="000000"/>
          <w:kern w:val="0"/>
          <w:szCs w:val="28"/>
          <w:lang w:eastAsia="zh-Hans" w:bidi="ar"/>
        </w:rPr>
        <w:t>编辑，编辑完成后重新提交即可。</w:t>
      </w:r>
    </w:p>
    <w:p w14:paraId="5F3FB006">
      <w:pPr>
        <w:rPr>
          <w:rFonts w:hint="eastAsia" w:ascii="宋体" w:hAnsi="宋体" w:eastAsia="宋体" w:cs="宋体"/>
          <w:color w:val="000000"/>
          <w:kern w:val="0"/>
          <w:szCs w:val="28"/>
          <w:lang w:eastAsia="zh-Hans" w:bidi="ar"/>
        </w:rPr>
      </w:pPr>
      <w:bookmarkStart w:id="0" w:name="_GoBack"/>
      <w:bookmarkEnd w:id="0"/>
      <w:r>
        <w:drawing>
          <wp:inline distT="0" distB="0" distL="114300" distR="114300">
            <wp:extent cx="5269230" cy="2121535"/>
            <wp:effectExtent l="0" t="0" r="7620" b="2540"/>
            <wp:docPr id="2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12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4" w:type="default"/>
      <w:pgSz w:w="11906" w:h="16838"/>
      <w:pgMar w:top="1440" w:right="1800" w:bottom="1440" w:left="1800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Bold">
    <w:altName w:val="Calibri"/>
    <w:panose1 w:val="020F0702030404030204"/>
    <w:charset w:val="00"/>
    <w:family w:val="auto"/>
    <w:pitch w:val="default"/>
    <w:sig w:usb0="00000000" w:usb1="00000000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90BA7">
    <w:pPr>
      <w:pStyle w:val="4"/>
      <w:tabs>
        <w:tab w:val="clear" w:pos="4153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8B6E7">
    <w:pPr>
      <w:pStyle w:val="4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9BBD2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vt69Ys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IbSjRTqPjpx/fT&#10;z4fTr28EZxCotX6GuHuLyNC9Mx2Ch3OPw8i7q5yKXzAi8EPe40Ve0QXC46XpZDrN4eLwDRvgZ4/X&#10;rfPhvTCKRKOgDvVLsrLDxoc+dAiJ2bRZN1KmGkpN2oJevX6b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K+3r1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9BBD25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3C2641"/>
    <w:multiLevelType w:val="singleLevel"/>
    <w:tmpl w:val="B13C2641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F8EAA7F9"/>
    <w:multiLevelType w:val="singleLevel"/>
    <w:tmpl w:val="F8EAA7F9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2FAD045B"/>
    <w:multiLevelType w:val="singleLevel"/>
    <w:tmpl w:val="2FAD045B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5OGZhMDAwZmIxYmQzNjE1MWM1ODA5OWUyMjljM2QifQ=="/>
  </w:docVars>
  <w:rsids>
    <w:rsidRoot w:val="3EFFE7B5"/>
    <w:rsid w:val="00074129"/>
    <w:rsid w:val="00087A05"/>
    <w:rsid w:val="000A00EA"/>
    <w:rsid w:val="000B3805"/>
    <w:rsid w:val="000D6E90"/>
    <w:rsid w:val="001277F4"/>
    <w:rsid w:val="001B377D"/>
    <w:rsid w:val="00291431"/>
    <w:rsid w:val="0029779D"/>
    <w:rsid w:val="002B108D"/>
    <w:rsid w:val="002E1371"/>
    <w:rsid w:val="002E4463"/>
    <w:rsid w:val="00315DF9"/>
    <w:rsid w:val="00345342"/>
    <w:rsid w:val="003540B6"/>
    <w:rsid w:val="00371F2F"/>
    <w:rsid w:val="00390C47"/>
    <w:rsid w:val="003C483C"/>
    <w:rsid w:val="0047303D"/>
    <w:rsid w:val="004B16BD"/>
    <w:rsid w:val="004E48CB"/>
    <w:rsid w:val="00510295"/>
    <w:rsid w:val="00517672"/>
    <w:rsid w:val="00521FD8"/>
    <w:rsid w:val="00543C9C"/>
    <w:rsid w:val="0054550A"/>
    <w:rsid w:val="00575FD5"/>
    <w:rsid w:val="005C5448"/>
    <w:rsid w:val="00614E90"/>
    <w:rsid w:val="00693009"/>
    <w:rsid w:val="00693FE5"/>
    <w:rsid w:val="006D06D7"/>
    <w:rsid w:val="006E0435"/>
    <w:rsid w:val="00722CB9"/>
    <w:rsid w:val="00737B9F"/>
    <w:rsid w:val="007E11A6"/>
    <w:rsid w:val="0088110F"/>
    <w:rsid w:val="008E3412"/>
    <w:rsid w:val="0090467D"/>
    <w:rsid w:val="00904EDD"/>
    <w:rsid w:val="00941149"/>
    <w:rsid w:val="00943B26"/>
    <w:rsid w:val="009A6E59"/>
    <w:rsid w:val="009E6C6E"/>
    <w:rsid w:val="00A15719"/>
    <w:rsid w:val="00A6148F"/>
    <w:rsid w:val="00AA5BE2"/>
    <w:rsid w:val="00AB72A3"/>
    <w:rsid w:val="00B35F41"/>
    <w:rsid w:val="00B51BCE"/>
    <w:rsid w:val="00B63C4D"/>
    <w:rsid w:val="00B73E40"/>
    <w:rsid w:val="00B93312"/>
    <w:rsid w:val="00BD69A1"/>
    <w:rsid w:val="00BD71CE"/>
    <w:rsid w:val="00C20B40"/>
    <w:rsid w:val="00C459F6"/>
    <w:rsid w:val="00C509CF"/>
    <w:rsid w:val="00C50D31"/>
    <w:rsid w:val="00C616B8"/>
    <w:rsid w:val="00CB1C20"/>
    <w:rsid w:val="00D05CD7"/>
    <w:rsid w:val="00D76A79"/>
    <w:rsid w:val="00DD51AA"/>
    <w:rsid w:val="00E077F4"/>
    <w:rsid w:val="00E638F8"/>
    <w:rsid w:val="00E70A9C"/>
    <w:rsid w:val="00E80FBE"/>
    <w:rsid w:val="00EB1BDD"/>
    <w:rsid w:val="00ED0F4C"/>
    <w:rsid w:val="00EE2A09"/>
    <w:rsid w:val="00F2392B"/>
    <w:rsid w:val="00F34022"/>
    <w:rsid w:val="00FC3CEC"/>
    <w:rsid w:val="010235BC"/>
    <w:rsid w:val="042E69E2"/>
    <w:rsid w:val="04361D00"/>
    <w:rsid w:val="04647BB9"/>
    <w:rsid w:val="047E1391"/>
    <w:rsid w:val="054364BD"/>
    <w:rsid w:val="05BDD11A"/>
    <w:rsid w:val="064F21AB"/>
    <w:rsid w:val="07026824"/>
    <w:rsid w:val="07F7A282"/>
    <w:rsid w:val="0A693813"/>
    <w:rsid w:val="0B7757FC"/>
    <w:rsid w:val="0BC15DEC"/>
    <w:rsid w:val="0BFFCF75"/>
    <w:rsid w:val="0F5920EC"/>
    <w:rsid w:val="0FE2369B"/>
    <w:rsid w:val="100D6DF9"/>
    <w:rsid w:val="12D57059"/>
    <w:rsid w:val="1335336A"/>
    <w:rsid w:val="13C10C86"/>
    <w:rsid w:val="15FB413D"/>
    <w:rsid w:val="160E6D4D"/>
    <w:rsid w:val="161A7A88"/>
    <w:rsid w:val="16B00F56"/>
    <w:rsid w:val="17B64875"/>
    <w:rsid w:val="180321C0"/>
    <w:rsid w:val="18D13513"/>
    <w:rsid w:val="1B427BA1"/>
    <w:rsid w:val="1B5F330B"/>
    <w:rsid w:val="1C7F5646"/>
    <w:rsid w:val="1CA4388D"/>
    <w:rsid w:val="1D123EFC"/>
    <w:rsid w:val="1D714551"/>
    <w:rsid w:val="1DBFE75F"/>
    <w:rsid w:val="1EFBCF04"/>
    <w:rsid w:val="1F3B06D4"/>
    <w:rsid w:val="1FBF0861"/>
    <w:rsid w:val="1FE97605"/>
    <w:rsid w:val="1FF727AE"/>
    <w:rsid w:val="20472FCA"/>
    <w:rsid w:val="20D075AF"/>
    <w:rsid w:val="20F22B40"/>
    <w:rsid w:val="21F901D7"/>
    <w:rsid w:val="224D0E5E"/>
    <w:rsid w:val="24B2424F"/>
    <w:rsid w:val="24D0283E"/>
    <w:rsid w:val="254762FD"/>
    <w:rsid w:val="26FD3531"/>
    <w:rsid w:val="26FDA152"/>
    <w:rsid w:val="27EF6CE4"/>
    <w:rsid w:val="29077461"/>
    <w:rsid w:val="29E4316F"/>
    <w:rsid w:val="2A0911D4"/>
    <w:rsid w:val="2AD40267"/>
    <w:rsid w:val="2B7F0B7C"/>
    <w:rsid w:val="2BCF07AA"/>
    <w:rsid w:val="2BEDDF3D"/>
    <w:rsid w:val="2C1A3C52"/>
    <w:rsid w:val="2CCE3816"/>
    <w:rsid w:val="2E5DDF3D"/>
    <w:rsid w:val="2E5F2833"/>
    <w:rsid w:val="2F1A11D2"/>
    <w:rsid w:val="2F7679BC"/>
    <w:rsid w:val="2F9FE966"/>
    <w:rsid w:val="2FEFE463"/>
    <w:rsid w:val="2FFF158A"/>
    <w:rsid w:val="313F5D11"/>
    <w:rsid w:val="319A0963"/>
    <w:rsid w:val="31F64F67"/>
    <w:rsid w:val="32CC611D"/>
    <w:rsid w:val="337349D1"/>
    <w:rsid w:val="33FF4683"/>
    <w:rsid w:val="35A973C7"/>
    <w:rsid w:val="35D1C652"/>
    <w:rsid w:val="369EFC22"/>
    <w:rsid w:val="36EB1FE3"/>
    <w:rsid w:val="38FF9914"/>
    <w:rsid w:val="3A0461E5"/>
    <w:rsid w:val="3A7685C0"/>
    <w:rsid w:val="3BB95107"/>
    <w:rsid w:val="3BC552F8"/>
    <w:rsid w:val="3BFFF2CC"/>
    <w:rsid w:val="3CBF2CC0"/>
    <w:rsid w:val="3CCB68A8"/>
    <w:rsid w:val="3CFD456D"/>
    <w:rsid w:val="3E743C85"/>
    <w:rsid w:val="3EEEE258"/>
    <w:rsid w:val="3EEFFA2B"/>
    <w:rsid w:val="3EF79729"/>
    <w:rsid w:val="3EFF8EFB"/>
    <w:rsid w:val="3EFFE7B5"/>
    <w:rsid w:val="3F52F3E8"/>
    <w:rsid w:val="3F5D91D1"/>
    <w:rsid w:val="3F8BFA36"/>
    <w:rsid w:val="3FB73994"/>
    <w:rsid w:val="3FEFD030"/>
    <w:rsid w:val="3FFD4A90"/>
    <w:rsid w:val="3FFEF9E4"/>
    <w:rsid w:val="3FFF7832"/>
    <w:rsid w:val="4249440B"/>
    <w:rsid w:val="42EF3C74"/>
    <w:rsid w:val="43653127"/>
    <w:rsid w:val="438F5E4E"/>
    <w:rsid w:val="43AF3993"/>
    <w:rsid w:val="441F5424"/>
    <w:rsid w:val="468A6DA0"/>
    <w:rsid w:val="474156B1"/>
    <w:rsid w:val="47CE0C08"/>
    <w:rsid w:val="47ECC841"/>
    <w:rsid w:val="48522461"/>
    <w:rsid w:val="49D92519"/>
    <w:rsid w:val="4AF97D49"/>
    <w:rsid w:val="4BF40CCA"/>
    <w:rsid w:val="4BFBDE0C"/>
    <w:rsid w:val="4D1D2213"/>
    <w:rsid w:val="4D7A55B5"/>
    <w:rsid w:val="4E60702B"/>
    <w:rsid w:val="4EFD7372"/>
    <w:rsid w:val="4FFBC626"/>
    <w:rsid w:val="4FFF2FBC"/>
    <w:rsid w:val="50373708"/>
    <w:rsid w:val="5055282E"/>
    <w:rsid w:val="50B70E0E"/>
    <w:rsid w:val="515E48D1"/>
    <w:rsid w:val="54A4415C"/>
    <w:rsid w:val="54B58554"/>
    <w:rsid w:val="56D5174C"/>
    <w:rsid w:val="575E737A"/>
    <w:rsid w:val="57632440"/>
    <w:rsid w:val="57CA4BF5"/>
    <w:rsid w:val="57FFF1C3"/>
    <w:rsid w:val="5ABCEE0A"/>
    <w:rsid w:val="5B5F9D02"/>
    <w:rsid w:val="5B771E03"/>
    <w:rsid w:val="5B7A7BA7"/>
    <w:rsid w:val="5BD3B0A4"/>
    <w:rsid w:val="5C778DFD"/>
    <w:rsid w:val="5CED0646"/>
    <w:rsid w:val="5D7670D8"/>
    <w:rsid w:val="5DADF49B"/>
    <w:rsid w:val="5DDB1767"/>
    <w:rsid w:val="5DFCB43D"/>
    <w:rsid w:val="5E5F0FA4"/>
    <w:rsid w:val="5E987E55"/>
    <w:rsid w:val="5EF5E1DC"/>
    <w:rsid w:val="5EFF91F8"/>
    <w:rsid w:val="5F5FE976"/>
    <w:rsid w:val="5FEE4F3D"/>
    <w:rsid w:val="5FEFD299"/>
    <w:rsid w:val="5FF7FCCA"/>
    <w:rsid w:val="60725604"/>
    <w:rsid w:val="60B719D8"/>
    <w:rsid w:val="614A26CB"/>
    <w:rsid w:val="628647C6"/>
    <w:rsid w:val="63BB789E"/>
    <w:rsid w:val="63CB3AB3"/>
    <w:rsid w:val="63EB8B62"/>
    <w:rsid w:val="64F3BB0C"/>
    <w:rsid w:val="651104A6"/>
    <w:rsid w:val="663733DA"/>
    <w:rsid w:val="66393099"/>
    <w:rsid w:val="66887A48"/>
    <w:rsid w:val="668B76EF"/>
    <w:rsid w:val="66FD497F"/>
    <w:rsid w:val="68B579DA"/>
    <w:rsid w:val="68FE0F67"/>
    <w:rsid w:val="6A6D736A"/>
    <w:rsid w:val="6AAC70F9"/>
    <w:rsid w:val="6AF65BDD"/>
    <w:rsid w:val="6BFD0E28"/>
    <w:rsid w:val="6CBF0DF2"/>
    <w:rsid w:val="6DBBA886"/>
    <w:rsid w:val="6ED1CFEA"/>
    <w:rsid w:val="6EE630A0"/>
    <w:rsid w:val="6EFFC96E"/>
    <w:rsid w:val="6F5A7379"/>
    <w:rsid w:val="6F730CFE"/>
    <w:rsid w:val="6F7C3235"/>
    <w:rsid w:val="6F9DB9F0"/>
    <w:rsid w:val="6FDBFE24"/>
    <w:rsid w:val="6FED48BC"/>
    <w:rsid w:val="6FF57C57"/>
    <w:rsid w:val="6FF7F4F5"/>
    <w:rsid w:val="6FFDC646"/>
    <w:rsid w:val="6FFF35A1"/>
    <w:rsid w:val="71285068"/>
    <w:rsid w:val="71766EFF"/>
    <w:rsid w:val="71FB8E0E"/>
    <w:rsid w:val="736F734B"/>
    <w:rsid w:val="73734B9E"/>
    <w:rsid w:val="73967272"/>
    <w:rsid w:val="73D713CE"/>
    <w:rsid w:val="73F36C2A"/>
    <w:rsid w:val="747A1415"/>
    <w:rsid w:val="747D38A5"/>
    <w:rsid w:val="74D32EB0"/>
    <w:rsid w:val="751F2C26"/>
    <w:rsid w:val="7549345F"/>
    <w:rsid w:val="755DFDCF"/>
    <w:rsid w:val="755E109C"/>
    <w:rsid w:val="757E6606"/>
    <w:rsid w:val="75F14524"/>
    <w:rsid w:val="75F78961"/>
    <w:rsid w:val="75FB98FD"/>
    <w:rsid w:val="765D3A06"/>
    <w:rsid w:val="765FD478"/>
    <w:rsid w:val="76BEC006"/>
    <w:rsid w:val="76E516D9"/>
    <w:rsid w:val="76FA08EA"/>
    <w:rsid w:val="770E064A"/>
    <w:rsid w:val="7754A8FF"/>
    <w:rsid w:val="777803CC"/>
    <w:rsid w:val="77DFB6B8"/>
    <w:rsid w:val="77E4E50E"/>
    <w:rsid w:val="77E5084B"/>
    <w:rsid w:val="77F946AC"/>
    <w:rsid w:val="77FF1BD5"/>
    <w:rsid w:val="77FFCA64"/>
    <w:rsid w:val="7879E507"/>
    <w:rsid w:val="799B4738"/>
    <w:rsid w:val="79B70F76"/>
    <w:rsid w:val="79FFD616"/>
    <w:rsid w:val="7A5C0420"/>
    <w:rsid w:val="7A7E7401"/>
    <w:rsid w:val="7AC04563"/>
    <w:rsid w:val="7B0E4734"/>
    <w:rsid w:val="7B7F2C31"/>
    <w:rsid w:val="7BBF1166"/>
    <w:rsid w:val="7BE7DFCE"/>
    <w:rsid w:val="7BF07483"/>
    <w:rsid w:val="7BF69ED7"/>
    <w:rsid w:val="7BFB5AA6"/>
    <w:rsid w:val="7BFC2C25"/>
    <w:rsid w:val="7BFDF1B8"/>
    <w:rsid w:val="7BFEDA87"/>
    <w:rsid w:val="7BFFAC3F"/>
    <w:rsid w:val="7D16CB3A"/>
    <w:rsid w:val="7D5DA704"/>
    <w:rsid w:val="7D63D4BE"/>
    <w:rsid w:val="7DBB795B"/>
    <w:rsid w:val="7DD21A15"/>
    <w:rsid w:val="7DEAE105"/>
    <w:rsid w:val="7DEB2699"/>
    <w:rsid w:val="7DEEDD04"/>
    <w:rsid w:val="7E747B3F"/>
    <w:rsid w:val="7E76B0C7"/>
    <w:rsid w:val="7EDFAFDF"/>
    <w:rsid w:val="7EE8CEC3"/>
    <w:rsid w:val="7EFF227C"/>
    <w:rsid w:val="7F17022F"/>
    <w:rsid w:val="7F3EEF50"/>
    <w:rsid w:val="7F4BEA51"/>
    <w:rsid w:val="7F6DFB76"/>
    <w:rsid w:val="7F6E9495"/>
    <w:rsid w:val="7F6F443D"/>
    <w:rsid w:val="7F970042"/>
    <w:rsid w:val="7F9E2F2D"/>
    <w:rsid w:val="7FA32AE6"/>
    <w:rsid w:val="7FAEB3A9"/>
    <w:rsid w:val="7FB33267"/>
    <w:rsid w:val="7FBE08B8"/>
    <w:rsid w:val="7FDF5BAF"/>
    <w:rsid w:val="7FE9D936"/>
    <w:rsid w:val="7FEB9D9C"/>
    <w:rsid w:val="7FEDA95E"/>
    <w:rsid w:val="7FEEAC03"/>
    <w:rsid w:val="7FEF0E3E"/>
    <w:rsid w:val="7FEFA86B"/>
    <w:rsid w:val="7FF7604D"/>
    <w:rsid w:val="7FFCC3D2"/>
    <w:rsid w:val="7FFD4211"/>
    <w:rsid w:val="7FFF3059"/>
    <w:rsid w:val="8BD528DC"/>
    <w:rsid w:val="8E9FBB7B"/>
    <w:rsid w:val="8ED645BD"/>
    <w:rsid w:val="8FBF371A"/>
    <w:rsid w:val="95BFE08E"/>
    <w:rsid w:val="97FF9D2F"/>
    <w:rsid w:val="997E7A9C"/>
    <w:rsid w:val="9DFFB75A"/>
    <w:rsid w:val="9EFD4860"/>
    <w:rsid w:val="9FE70201"/>
    <w:rsid w:val="9FFE6669"/>
    <w:rsid w:val="ABCD7BFF"/>
    <w:rsid w:val="AD7DDBAA"/>
    <w:rsid w:val="AEDFBF80"/>
    <w:rsid w:val="AEF73A9B"/>
    <w:rsid w:val="AEFB1B84"/>
    <w:rsid w:val="AF77A7B2"/>
    <w:rsid w:val="AFDF02F3"/>
    <w:rsid w:val="B3571721"/>
    <w:rsid w:val="B6B7B059"/>
    <w:rsid w:val="B76D2951"/>
    <w:rsid w:val="BA0F98EC"/>
    <w:rsid w:val="BAEE879E"/>
    <w:rsid w:val="BB9C16B4"/>
    <w:rsid w:val="BBDCDC37"/>
    <w:rsid w:val="BBDFCC34"/>
    <w:rsid w:val="BBF7B44A"/>
    <w:rsid w:val="BCBF0397"/>
    <w:rsid w:val="BD57C6B1"/>
    <w:rsid w:val="BD770E7B"/>
    <w:rsid w:val="BDEB9EAA"/>
    <w:rsid w:val="BDF3E9D1"/>
    <w:rsid w:val="BDF7ABD6"/>
    <w:rsid w:val="BE7F28E4"/>
    <w:rsid w:val="BF778B0B"/>
    <w:rsid w:val="BF7F173D"/>
    <w:rsid w:val="BF9F78B5"/>
    <w:rsid w:val="BFE70D04"/>
    <w:rsid w:val="BFECED62"/>
    <w:rsid w:val="BFFB5159"/>
    <w:rsid w:val="C3BD4F95"/>
    <w:rsid w:val="CA75E815"/>
    <w:rsid w:val="CAFDD4AC"/>
    <w:rsid w:val="CD6D551B"/>
    <w:rsid w:val="CDF77E35"/>
    <w:rsid w:val="CEF47A79"/>
    <w:rsid w:val="CF77DFA5"/>
    <w:rsid w:val="D1B66337"/>
    <w:rsid w:val="D337A931"/>
    <w:rsid w:val="D5DBE179"/>
    <w:rsid w:val="D74DE041"/>
    <w:rsid w:val="D773ECB9"/>
    <w:rsid w:val="D7CD3B8D"/>
    <w:rsid w:val="D7D42E55"/>
    <w:rsid w:val="D7D79960"/>
    <w:rsid w:val="D9F619F3"/>
    <w:rsid w:val="DA4D24AF"/>
    <w:rsid w:val="DAEE2874"/>
    <w:rsid w:val="DBFF2231"/>
    <w:rsid w:val="DEFB4ECD"/>
    <w:rsid w:val="DEFD5A98"/>
    <w:rsid w:val="DEFD8FD3"/>
    <w:rsid w:val="DEFFFE10"/>
    <w:rsid w:val="DF463F45"/>
    <w:rsid w:val="DF7B846C"/>
    <w:rsid w:val="DFD21043"/>
    <w:rsid w:val="DFEE3D42"/>
    <w:rsid w:val="DFF6E768"/>
    <w:rsid w:val="DFFA98C5"/>
    <w:rsid w:val="DFFEB807"/>
    <w:rsid w:val="E2F5E092"/>
    <w:rsid w:val="E3E9EC42"/>
    <w:rsid w:val="E5FD9A05"/>
    <w:rsid w:val="E6F7F2DE"/>
    <w:rsid w:val="E79F0BF8"/>
    <w:rsid w:val="EBAF7078"/>
    <w:rsid w:val="EBFD6242"/>
    <w:rsid w:val="EE5E3B5D"/>
    <w:rsid w:val="EEFE7456"/>
    <w:rsid w:val="EF5C4ED1"/>
    <w:rsid w:val="EF690D24"/>
    <w:rsid w:val="EF75B5E4"/>
    <w:rsid w:val="EFB91E10"/>
    <w:rsid w:val="EFBF6627"/>
    <w:rsid w:val="EFC85696"/>
    <w:rsid w:val="EFF6EB18"/>
    <w:rsid w:val="EFFBB466"/>
    <w:rsid w:val="EFFF8441"/>
    <w:rsid w:val="F33D3941"/>
    <w:rsid w:val="F37EB2E8"/>
    <w:rsid w:val="F3EF107A"/>
    <w:rsid w:val="F4B7B5C2"/>
    <w:rsid w:val="F4FEEA94"/>
    <w:rsid w:val="F5FFAE19"/>
    <w:rsid w:val="F69E318F"/>
    <w:rsid w:val="F69EECFD"/>
    <w:rsid w:val="F6FF6DD1"/>
    <w:rsid w:val="F6FFEFE6"/>
    <w:rsid w:val="F77DFBC7"/>
    <w:rsid w:val="F77FBA9E"/>
    <w:rsid w:val="F7CAFEA0"/>
    <w:rsid w:val="F7CF23A0"/>
    <w:rsid w:val="F7F7AAB6"/>
    <w:rsid w:val="F7FC846F"/>
    <w:rsid w:val="F8C717F8"/>
    <w:rsid w:val="F9E36105"/>
    <w:rsid w:val="FA79149D"/>
    <w:rsid w:val="FA9F6023"/>
    <w:rsid w:val="FB2E1572"/>
    <w:rsid w:val="FB72CA2B"/>
    <w:rsid w:val="FB762646"/>
    <w:rsid w:val="FBDBDD54"/>
    <w:rsid w:val="FBDDADCD"/>
    <w:rsid w:val="FD4342DA"/>
    <w:rsid w:val="FD77FCC3"/>
    <w:rsid w:val="FDA7F4C5"/>
    <w:rsid w:val="FDB9F764"/>
    <w:rsid w:val="FDCEF977"/>
    <w:rsid w:val="FDDD2088"/>
    <w:rsid w:val="FDF2332D"/>
    <w:rsid w:val="FDF2E4E3"/>
    <w:rsid w:val="FE2E15DB"/>
    <w:rsid w:val="FE9DF5F1"/>
    <w:rsid w:val="FEBE78EB"/>
    <w:rsid w:val="FECA66D4"/>
    <w:rsid w:val="FEDF06A3"/>
    <w:rsid w:val="FEF766DF"/>
    <w:rsid w:val="FEFF0D94"/>
    <w:rsid w:val="FEFF4EB7"/>
    <w:rsid w:val="FEFF5602"/>
    <w:rsid w:val="FEFFC836"/>
    <w:rsid w:val="FF6A1B6A"/>
    <w:rsid w:val="FF6D82C9"/>
    <w:rsid w:val="FF6E39F3"/>
    <w:rsid w:val="FF7658A8"/>
    <w:rsid w:val="FF77378A"/>
    <w:rsid w:val="FF7ACACA"/>
    <w:rsid w:val="FF7E10B5"/>
    <w:rsid w:val="FF7F3C87"/>
    <w:rsid w:val="FF7F5F5B"/>
    <w:rsid w:val="FF9DE4C3"/>
    <w:rsid w:val="FFEF11CC"/>
    <w:rsid w:val="FFF71DD1"/>
    <w:rsid w:val="FFF7EFAF"/>
    <w:rsid w:val="FFF7FBEA"/>
    <w:rsid w:val="FFF9C005"/>
    <w:rsid w:val="FFFB1996"/>
    <w:rsid w:val="FFFB40B3"/>
    <w:rsid w:val="FFFB7AFE"/>
    <w:rsid w:val="FFFE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109</Words>
  <Characters>116</Characters>
  <Lines>13</Lines>
  <Paragraphs>3</Paragraphs>
  <TotalTime>12</TotalTime>
  <ScaleCrop>false</ScaleCrop>
  <LinksUpToDate>false</LinksUpToDate>
  <CharactersWithSpaces>119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2021-03-13T22:14:00Z</dcterms:created>
  <dc:creator>irelia</dc:creator>
  <cp:lastModifiedBy>橘子</cp:lastModifiedBy>
  <dcterms:modified xsi:type="dcterms:W3CDTF">2025-09-10T15:56:00Z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527C946AD3E847ECB5FB9B228D951C22_12</vt:lpwstr>
  </property>
  <property fmtid="{D5CDD505-2E9C-101B-9397-08002B2CF9AE}" pid="4" name="KSOTemplateDocerSaveRecord">
    <vt:lpwstr>eyJoZGlkIjoiMWI0NzVkYjZkYWE1ZDdhZTY1NTg5ZDRhZmMyZWVlOGMiLCJ1c2VySWQiOiI0MTA5NzcxMzcifQ==</vt:lpwstr>
  </property>
</Properties>
</file>